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EA" w:rsidRDefault="008C5630" w:rsidP="009B25C1">
      <w:pPr>
        <w:jc w:val="center"/>
        <w:rPr>
          <w:rFonts w:asciiTheme="majorHAnsi" w:hAnsiTheme="majorHAnsi"/>
          <w:b/>
          <w:smallCaps/>
          <w:sz w:val="32"/>
          <w:lang w:val="bg-BG"/>
        </w:rPr>
      </w:pPr>
      <w:r w:rsidRPr="00A748BA">
        <w:rPr>
          <w:rFonts w:asciiTheme="majorHAnsi" w:hAnsiTheme="majorHAnsi"/>
          <w:noProof/>
          <w:lang w:val="bg-BG"/>
        </w:rPr>
        <w:drawing>
          <wp:inline distT="0" distB="0" distL="0" distR="0">
            <wp:extent cx="2715367" cy="469850"/>
            <wp:effectExtent l="0" t="0" r="0" b="6985"/>
            <wp:docPr id="7" name="Picture 7" descr="Регионален исторически музей - Габрово | Официален сайт на Регионален  исторически музей - Габр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гионален исторически музей - Габрово | Официален сайт на Регионален  исторически музей - Габрово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66" r="1899" b="9374"/>
                    <a:stretch/>
                  </pic:blipFill>
                  <pic:spPr bwMode="auto">
                    <a:xfrm>
                      <a:off x="0" y="0"/>
                      <a:ext cx="2871224" cy="49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mallCaps/>
          <w:sz w:val="32"/>
          <w:lang w:val="bg-BG"/>
        </w:rPr>
        <w:t xml:space="preserve">   </w:t>
      </w:r>
      <w:r>
        <w:rPr>
          <w:rFonts w:asciiTheme="majorHAnsi" w:hAnsiTheme="majorHAnsi"/>
          <w:b/>
          <w:smallCaps/>
          <w:noProof/>
          <w:sz w:val="32"/>
          <w:lang w:val="bg-BG"/>
        </w:rPr>
        <w:drawing>
          <wp:inline distT="0" distB="0" distL="0" distR="0">
            <wp:extent cx="597535" cy="597535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U_Gab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84" cy="59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mallCaps/>
          <w:sz w:val="32"/>
          <w:lang w:val="bg-BG"/>
        </w:rPr>
        <w:t xml:space="preserve">   </w:t>
      </w:r>
      <w:r w:rsidRPr="00A748BA">
        <w:rPr>
          <w:rFonts w:asciiTheme="majorHAnsi" w:hAnsiTheme="majorHAnsi"/>
          <w:b/>
          <w:smallCaps/>
          <w:noProof/>
          <w:sz w:val="32"/>
          <w:lang w:val="bg-BG"/>
        </w:rPr>
        <w:drawing>
          <wp:inline distT="0" distB="0" distL="0" distR="0">
            <wp:extent cx="2127928" cy="497366"/>
            <wp:effectExtent l="0" t="0" r="5715" b="0"/>
            <wp:docPr id="12" name="Picture 12" descr="C:\Users\Venelin Terziev\Downloads\вестник Росица глава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nelin Terziev\Downloads\вестник Росица глава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56" cy="5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03F" w:rsidRPr="001C603F" w:rsidRDefault="001C603F" w:rsidP="009B25C1">
      <w:pPr>
        <w:jc w:val="center"/>
        <w:rPr>
          <w:rFonts w:asciiTheme="majorHAnsi" w:hAnsiTheme="majorHAnsi"/>
          <w:b/>
          <w:sz w:val="16"/>
          <w:szCs w:val="16"/>
          <w:lang w:val="bg-BG"/>
        </w:rPr>
      </w:pPr>
    </w:p>
    <w:p w:rsidR="00AE6CEA" w:rsidRPr="00A748BA" w:rsidRDefault="00472CFC" w:rsidP="009B25C1">
      <w:pPr>
        <w:jc w:val="center"/>
        <w:rPr>
          <w:rFonts w:asciiTheme="majorHAnsi" w:hAnsiTheme="majorHAnsi"/>
          <w:b/>
          <w:smallCaps/>
          <w:sz w:val="16"/>
          <w:szCs w:val="16"/>
          <w:lang w:val="bg-BG"/>
        </w:rPr>
      </w:pPr>
      <w:r w:rsidRPr="00472CFC">
        <w:rPr>
          <w:rFonts w:asciiTheme="majorHAnsi" w:hAnsiTheme="majorHAnsi"/>
          <w:noProof/>
          <w:lang w:val="bg-BG"/>
        </w:rPr>
        <w:pict>
          <v:line id="Straight Connector 2" o:spid="_x0000_s1026" style="position:absolute;left:0;text-align:left;z-index:251659264;visibility:visible;mso-wrap-distance-top:-6e-5mm;mso-wrap-distance-bottom:-6e-5mm" from="45pt,1.95pt" to="45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" strokeweight="4.5pt">
            <v:stroke linestyle="thinThick"/>
          </v:line>
        </w:pict>
      </w:r>
      <w:r w:rsidR="00AE6CEA" w:rsidRPr="00A748BA">
        <w:rPr>
          <w:rFonts w:asciiTheme="majorHAnsi" w:hAnsiTheme="majorHAnsi"/>
          <w:b/>
          <w:sz w:val="32"/>
          <w:lang w:val="bg-BG"/>
        </w:rPr>
        <w:tab/>
      </w:r>
      <w:r w:rsidR="00AE6CEA" w:rsidRPr="00A748BA">
        <w:rPr>
          <w:rFonts w:asciiTheme="majorHAnsi" w:hAnsiTheme="majorHAnsi"/>
          <w:b/>
          <w:sz w:val="32"/>
          <w:lang w:val="bg-BG"/>
        </w:rPr>
        <w:tab/>
      </w:r>
      <w:r w:rsidR="00AE6CEA" w:rsidRPr="00A748BA">
        <w:rPr>
          <w:rFonts w:asciiTheme="majorHAnsi" w:hAnsiTheme="majorHAnsi"/>
          <w:b/>
          <w:sz w:val="32"/>
          <w:lang w:val="bg-BG"/>
        </w:rPr>
        <w:tab/>
      </w:r>
      <w:r w:rsidR="00AE6CEA" w:rsidRPr="00A748BA">
        <w:rPr>
          <w:rFonts w:asciiTheme="majorHAnsi" w:hAnsiTheme="majorHAnsi"/>
          <w:b/>
          <w:sz w:val="32"/>
          <w:lang w:val="bg-BG"/>
        </w:rPr>
        <w:tab/>
      </w:r>
    </w:p>
    <w:p w:rsidR="00AE6CEA" w:rsidRPr="00A748BA" w:rsidRDefault="009B25C1" w:rsidP="00AE6CEA">
      <w:pPr>
        <w:spacing w:line="360" w:lineRule="auto"/>
        <w:jc w:val="center"/>
        <w:rPr>
          <w:rFonts w:asciiTheme="majorHAnsi" w:hAnsiTheme="majorHAnsi"/>
          <w:sz w:val="28"/>
          <w:lang w:val="bg-BG"/>
        </w:rPr>
      </w:pPr>
      <w:r w:rsidRPr="00A748BA">
        <w:rPr>
          <w:rFonts w:asciiTheme="majorHAnsi" w:hAnsiTheme="majorHAnsi"/>
          <w:sz w:val="28"/>
          <w:lang w:val="bg-BG"/>
        </w:rPr>
        <w:t>Регионален исторически музей – Габрово и вестник „Росица“ – Севлиево</w:t>
      </w:r>
    </w:p>
    <w:p w:rsidR="009B25C1" w:rsidRPr="00A748BA" w:rsidRDefault="009B25C1" w:rsidP="00AE6CEA">
      <w:pPr>
        <w:spacing w:line="360" w:lineRule="auto"/>
        <w:jc w:val="center"/>
        <w:rPr>
          <w:rFonts w:asciiTheme="majorHAnsi" w:hAnsiTheme="majorHAnsi"/>
          <w:sz w:val="28"/>
          <w:lang w:val="bg-BG"/>
        </w:rPr>
      </w:pPr>
      <w:r w:rsidRPr="00A748BA">
        <w:rPr>
          <w:rFonts w:asciiTheme="majorHAnsi" w:hAnsiTheme="majorHAnsi"/>
          <w:sz w:val="28"/>
          <w:lang w:val="bg-BG"/>
        </w:rPr>
        <w:t>организират</w:t>
      </w:r>
    </w:p>
    <w:p w:rsidR="00AE6CEA" w:rsidRPr="00D8007B" w:rsidRDefault="00865524" w:rsidP="00AE6CEA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D8007B">
        <w:rPr>
          <w:rFonts w:asciiTheme="majorHAnsi" w:hAnsiTheme="majorHAnsi"/>
          <w:b/>
          <w:sz w:val="28"/>
          <w:szCs w:val="28"/>
          <w:lang w:val="bg-BG"/>
        </w:rPr>
        <w:t>МЕЖДУНАРОДНА</w:t>
      </w:r>
      <w:r w:rsidR="00AF7D97" w:rsidRPr="00D8007B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="00D8007B" w:rsidRPr="00D8007B">
        <w:rPr>
          <w:rFonts w:asciiTheme="majorHAnsi" w:hAnsiTheme="majorHAnsi"/>
          <w:b/>
          <w:sz w:val="28"/>
          <w:szCs w:val="28"/>
          <w:lang w:val="bg-BG"/>
        </w:rPr>
        <w:t>НАУЧНОПРИЛОЖНА</w:t>
      </w:r>
      <w:r w:rsidR="0012340D" w:rsidRPr="00D8007B">
        <w:rPr>
          <w:rFonts w:asciiTheme="majorHAnsi" w:hAnsiTheme="majorHAnsi"/>
          <w:b/>
          <w:sz w:val="28"/>
          <w:szCs w:val="28"/>
          <w:lang w:val="bg-BG"/>
        </w:rPr>
        <w:t xml:space="preserve"> КОНФЕРЕНЦИЯ</w:t>
      </w:r>
    </w:p>
    <w:p w:rsidR="00AE6CEA" w:rsidRPr="00D8007B" w:rsidRDefault="00AE6CEA" w:rsidP="00AE6CEA">
      <w:pPr>
        <w:spacing w:line="360" w:lineRule="auto"/>
        <w:jc w:val="center"/>
        <w:rPr>
          <w:rFonts w:asciiTheme="majorHAnsi" w:hAnsiTheme="majorHAnsi"/>
          <w:b/>
          <w:sz w:val="16"/>
          <w:szCs w:val="16"/>
          <w:lang w:val="bg-BG"/>
        </w:rPr>
      </w:pPr>
    </w:p>
    <w:p w:rsidR="005A33D1" w:rsidRPr="00D8007B" w:rsidRDefault="00AE6CEA" w:rsidP="00CE2D38">
      <w:pPr>
        <w:spacing w:line="360" w:lineRule="auto"/>
        <w:jc w:val="center"/>
        <w:rPr>
          <w:rFonts w:asciiTheme="majorHAnsi" w:hAnsiTheme="majorHAnsi"/>
          <w:b/>
          <w:sz w:val="40"/>
          <w:szCs w:val="40"/>
          <w:lang w:val="bg-BG"/>
        </w:rPr>
      </w:pPr>
      <w:r w:rsidRPr="00D8007B">
        <w:rPr>
          <w:rFonts w:asciiTheme="majorHAnsi" w:hAnsiTheme="majorHAnsi"/>
          <w:b/>
          <w:sz w:val="40"/>
          <w:szCs w:val="40"/>
          <w:lang w:val="bg-BG"/>
        </w:rPr>
        <w:t>„</w:t>
      </w:r>
      <w:r w:rsidR="005A33D1" w:rsidRPr="00D8007B">
        <w:rPr>
          <w:rFonts w:asciiTheme="majorHAnsi" w:hAnsiTheme="majorHAnsi"/>
          <w:b/>
          <w:sz w:val="40"/>
          <w:szCs w:val="40"/>
          <w:lang w:val="bg-BG"/>
        </w:rPr>
        <w:t>РЕГИОНАЛНО РАЗВИТИЕ,</w:t>
      </w:r>
    </w:p>
    <w:p w:rsidR="00AE6CEA" w:rsidRPr="00D8007B" w:rsidRDefault="00527683" w:rsidP="00CE2D38">
      <w:pPr>
        <w:spacing w:line="360" w:lineRule="auto"/>
        <w:jc w:val="center"/>
        <w:rPr>
          <w:rFonts w:asciiTheme="majorHAnsi" w:hAnsiTheme="majorHAnsi"/>
          <w:b/>
          <w:sz w:val="40"/>
          <w:szCs w:val="40"/>
          <w:lang w:val="bg-BG"/>
        </w:rPr>
      </w:pPr>
      <w:r w:rsidRPr="00D8007B">
        <w:rPr>
          <w:rFonts w:asciiTheme="majorHAnsi" w:hAnsiTheme="majorHAnsi"/>
          <w:b/>
          <w:sz w:val="40"/>
          <w:szCs w:val="40"/>
          <w:lang w:val="bg-BG"/>
        </w:rPr>
        <w:t>КУЛТУРНИ КОРИДОРИ И МЕДИИ</w:t>
      </w:r>
      <w:r w:rsidR="00AE6CEA" w:rsidRPr="00D8007B">
        <w:rPr>
          <w:rFonts w:asciiTheme="majorHAnsi" w:hAnsiTheme="majorHAnsi"/>
          <w:b/>
          <w:sz w:val="40"/>
          <w:szCs w:val="40"/>
          <w:lang w:val="bg-BG"/>
        </w:rPr>
        <w:t>“</w:t>
      </w:r>
      <w:r w:rsidR="00CE2D38" w:rsidRPr="00D8007B">
        <w:rPr>
          <w:rFonts w:asciiTheme="majorHAnsi" w:hAnsiTheme="majorHAnsi"/>
          <w:b/>
          <w:sz w:val="40"/>
          <w:szCs w:val="40"/>
          <w:lang w:val="bg-BG"/>
        </w:rPr>
        <w:t>,</w:t>
      </w:r>
    </w:p>
    <w:p w:rsidR="00BA4F81" w:rsidRPr="00D8007B" w:rsidRDefault="00527683" w:rsidP="007D7182">
      <w:pPr>
        <w:spacing w:line="360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D8007B">
        <w:rPr>
          <w:rFonts w:asciiTheme="majorHAnsi" w:hAnsiTheme="majorHAnsi"/>
          <w:b/>
          <w:sz w:val="28"/>
          <w:szCs w:val="28"/>
          <w:lang w:val="bg-BG"/>
        </w:rPr>
        <w:t xml:space="preserve">посветена на </w:t>
      </w:r>
    </w:p>
    <w:p w:rsidR="00EF002F" w:rsidRDefault="00527683" w:rsidP="00CE2D38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D8007B">
        <w:rPr>
          <w:rFonts w:asciiTheme="majorHAnsi" w:hAnsiTheme="majorHAnsi"/>
          <w:b/>
          <w:sz w:val="28"/>
          <w:szCs w:val="28"/>
          <w:lang w:val="bg-BG"/>
        </w:rPr>
        <w:t>135-</w:t>
      </w:r>
      <w:r w:rsidR="00E83AA0" w:rsidRPr="00D8007B">
        <w:rPr>
          <w:rFonts w:asciiTheme="majorHAnsi" w:hAnsiTheme="majorHAnsi"/>
          <w:b/>
          <w:sz w:val="28"/>
          <w:szCs w:val="28"/>
          <w:lang w:val="bg-BG"/>
        </w:rPr>
        <w:t>годишнина</w:t>
      </w:r>
      <w:r w:rsidR="00A748BA" w:rsidRPr="00D8007B">
        <w:rPr>
          <w:rFonts w:asciiTheme="majorHAnsi" w:hAnsiTheme="majorHAnsi"/>
          <w:b/>
          <w:sz w:val="28"/>
          <w:szCs w:val="28"/>
          <w:lang w:val="bg-BG"/>
        </w:rPr>
        <w:t>та</w:t>
      </w:r>
      <w:r w:rsidR="00AF7D97" w:rsidRPr="00D8007B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="009532C5" w:rsidRPr="00D8007B">
        <w:rPr>
          <w:rFonts w:asciiTheme="majorHAnsi" w:hAnsiTheme="majorHAnsi"/>
          <w:b/>
          <w:sz w:val="28"/>
          <w:szCs w:val="28"/>
          <w:lang w:val="bg-BG"/>
        </w:rPr>
        <w:t xml:space="preserve">от </w:t>
      </w:r>
      <w:r w:rsidRPr="00D8007B">
        <w:rPr>
          <w:rFonts w:asciiTheme="majorHAnsi" w:hAnsiTheme="majorHAnsi"/>
          <w:b/>
          <w:sz w:val="28"/>
          <w:szCs w:val="28"/>
          <w:lang w:val="bg-BG"/>
        </w:rPr>
        <w:t>издаването на регион</w:t>
      </w:r>
      <w:r w:rsidR="00BA4F81" w:rsidRPr="00D8007B">
        <w:rPr>
          <w:rFonts w:asciiTheme="majorHAnsi" w:hAnsiTheme="majorHAnsi"/>
          <w:b/>
          <w:sz w:val="28"/>
          <w:szCs w:val="28"/>
          <w:lang w:val="bg-BG"/>
        </w:rPr>
        <w:t>а</w:t>
      </w:r>
      <w:r w:rsidR="00EF002F">
        <w:rPr>
          <w:rFonts w:asciiTheme="majorHAnsi" w:hAnsiTheme="majorHAnsi"/>
          <w:b/>
          <w:sz w:val="28"/>
          <w:szCs w:val="28"/>
          <w:lang w:val="bg-BG"/>
        </w:rPr>
        <w:t>лния</w:t>
      </w:r>
    </w:p>
    <w:p w:rsidR="00BA4F81" w:rsidRPr="00D8007B" w:rsidRDefault="00527683" w:rsidP="00CE2D38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D8007B">
        <w:rPr>
          <w:rFonts w:asciiTheme="majorHAnsi" w:hAnsiTheme="majorHAnsi"/>
          <w:b/>
          <w:sz w:val="28"/>
          <w:szCs w:val="28"/>
          <w:lang w:val="bg-BG"/>
        </w:rPr>
        <w:t xml:space="preserve"> вестник „Росица“ в Севлиево</w:t>
      </w:r>
      <w:r w:rsidR="00BA4F81" w:rsidRPr="00D8007B">
        <w:rPr>
          <w:rFonts w:asciiTheme="majorHAnsi" w:hAnsiTheme="majorHAnsi"/>
          <w:b/>
          <w:sz w:val="28"/>
          <w:szCs w:val="28"/>
          <w:lang w:val="bg-BG"/>
        </w:rPr>
        <w:t>,</w:t>
      </w:r>
    </w:p>
    <w:p w:rsidR="00BA4F81" w:rsidRPr="00D8007B" w:rsidRDefault="00551133" w:rsidP="00CE2D38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D8007B">
        <w:rPr>
          <w:rFonts w:asciiTheme="majorHAnsi" w:hAnsiTheme="majorHAnsi"/>
          <w:b/>
          <w:sz w:val="28"/>
          <w:szCs w:val="28"/>
          <w:lang w:val="bg-BG"/>
        </w:rPr>
        <w:t>155 години от рождението на Мара Белчева</w:t>
      </w:r>
      <w:r w:rsidR="009E21DF" w:rsidRPr="00D8007B">
        <w:rPr>
          <w:rFonts w:asciiTheme="majorHAnsi" w:hAnsiTheme="majorHAnsi"/>
          <w:b/>
          <w:sz w:val="28"/>
          <w:szCs w:val="28"/>
          <w:lang w:val="bg-BG"/>
        </w:rPr>
        <w:t xml:space="preserve"> и </w:t>
      </w:r>
    </w:p>
    <w:p w:rsidR="00527683" w:rsidRPr="00A748BA" w:rsidRDefault="009E21DF" w:rsidP="00CE2D38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D8007B">
        <w:rPr>
          <w:rFonts w:asciiTheme="majorHAnsi" w:hAnsiTheme="majorHAnsi"/>
          <w:b/>
          <w:sz w:val="28"/>
          <w:szCs w:val="28"/>
          <w:lang w:val="bg-BG"/>
        </w:rPr>
        <w:t>120 години от рождението н</w:t>
      </w:r>
      <w:r w:rsidR="00EF002F">
        <w:rPr>
          <w:rFonts w:asciiTheme="majorHAnsi" w:hAnsiTheme="majorHAnsi"/>
          <w:b/>
          <w:sz w:val="28"/>
          <w:szCs w:val="28"/>
          <w:lang w:val="bg-BG"/>
        </w:rPr>
        <w:t>а</w:t>
      </w:r>
      <w:r w:rsidRPr="00D8007B">
        <w:rPr>
          <w:rFonts w:asciiTheme="majorHAnsi" w:hAnsiTheme="majorHAnsi"/>
          <w:b/>
          <w:sz w:val="28"/>
          <w:szCs w:val="28"/>
          <w:lang w:val="bg-BG"/>
        </w:rPr>
        <w:t xml:space="preserve"> Фани </w:t>
      </w:r>
      <w:r w:rsidRPr="00A748BA">
        <w:rPr>
          <w:rFonts w:asciiTheme="majorHAnsi" w:hAnsiTheme="majorHAnsi"/>
          <w:b/>
          <w:sz w:val="28"/>
          <w:szCs w:val="28"/>
          <w:lang w:val="bg-BG"/>
        </w:rPr>
        <w:t>Попова -Мутафова</w:t>
      </w:r>
    </w:p>
    <w:p w:rsidR="00CE2D38" w:rsidRPr="00A748BA" w:rsidRDefault="00CE2D38" w:rsidP="00CE2D38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</w:p>
    <w:p w:rsidR="009E21DF" w:rsidRPr="00A748BA" w:rsidRDefault="00CE2D38" w:rsidP="00CE2D38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A748BA">
        <w:rPr>
          <w:rFonts w:asciiTheme="majorHAnsi" w:hAnsiTheme="majorHAnsi"/>
          <w:b/>
          <w:sz w:val="28"/>
          <w:szCs w:val="28"/>
          <w:lang w:val="bg-BG"/>
        </w:rPr>
        <w:t>Конференцията</w:t>
      </w:r>
      <w:r w:rsidR="006F062D" w:rsidRPr="00A748BA">
        <w:rPr>
          <w:rFonts w:asciiTheme="majorHAnsi" w:hAnsiTheme="majorHAnsi"/>
          <w:b/>
          <w:sz w:val="28"/>
          <w:szCs w:val="28"/>
          <w:lang w:val="bg-BG"/>
        </w:rPr>
        <w:t xml:space="preserve"> се провежда под патронажа на:</w:t>
      </w:r>
    </w:p>
    <w:p w:rsidR="009E21DF" w:rsidRPr="00A748BA" w:rsidRDefault="009E21DF" w:rsidP="00CE2D38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A748BA">
        <w:rPr>
          <w:rFonts w:asciiTheme="majorHAnsi" w:hAnsiTheme="majorHAnsi"/>
          <w:b/>
          <w:sz w:val="28"/>
          <w:szCs w:val="28"/>
          <w:lang w:val="bg-BG"/>
        </w:rPr>
        <w:t>Министерство на културата на Република България</w:t>
      </w:r>
      <w:r w:rsidR="00BA4F81" w:rsidRPr="00A748BA">
        <w:rPr>
          <w:rFonts w:asciiTheme="majorHAnsi" w:hAnsiTheme="majorHAnsi"/>
          <w:b/>
          <w:sz w:val="28"/>
          <w:szCs w:val="28"/>
          <w:lang w:val="bg-BG"/>
        </w:rPr>
        <w:t>,</w:t>
      </w:r>
    </w:p>
    <w:p w:rsidR="006F56F0" w:rsidRPr="00A748BA" w:rsidRDefault="006F56F0" w:rsidP="006F56F0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A748BA">
        <w:rPr>
          <w:rFonts w:asciiTheme="majorHAnsi" w:hAnsiTheme="majorHAnsi"/>
          <w:b/>
          <w:sz w:val="28"/>
          <w:szCs w:val="28"/>
          <w:lang w:val="bg-BG"/>
        </w:rPr>
        <w:t>д-р Иван ИВАНОВ – кмет на Община Севлиево</w:t>
      </w:r>
    </w:p>
    <w:p w:rsidR="009E21DF" w:rsidRPr="00A748BA" w:rsidRDefault="009E21DF" w:rsidP="00CE2D38">
      <w:pPr>
        <w:spacing w:line="276" w:lineRule="auto"/>
        <w:jc w:val="center"/>
        <w:rPr>
          <w:rFonts w:asciiTheme="majorHAnsi" w:hAnsiTheme="majorHAnsi"/>
          <w:b/>
          <w:sz w:val="28"/>
          <w:szCs w:val="28"/>
          <w:lang w:val="bg-BG"/>
        </w:rPr>
      </w:pPr>
      <w:r w:rsidRPr="00A748BA">
        <w:rPr>
          <w:rFonts w:asciiTheme="majorHAnsi" w:hAnsiTheme="majorHAnsi"/>
          <w:b/>
          <w:sz w:val="28"/>
          <w:szCs w:val="28"/>
          <w:lang w:val="bg-BG"/>
        </w:rPr>
        <w:t>Таня ХРИСТОВА – кмет на Община Габрово</w:t>
      </w:r>
      <w:r w:rsidR="009B25C1" w:rsidRPr="00A748BA">
        <w:rPr>
          <w:rFonts w:asciiTheme="majorHAnsi" w:hAnsiTheme="majorHAnsi"/>
          <w:b/>
          <w:sz w:val="28"/>
          <w:szCs w:val="28"/>
          <w:lang w:val="bg-BG"/>
        </w:rPr>
        <w:t>,</w:t>
      </w:r>
    </w:p>
    <w:p w:rsidR="00CE2D38" w:rsidRPr="00A748BA" w:rsidRDefault="00CE2D38" w:rsidP="009B25C1">
      <w:pPr>
        <w:spacing w:line="360" w:lineRule="auto"/>
        <w:jc w:val="center"/>
        <w:rPr>
          <w:rFonts w:asciiTheme="majorHAnsi" w:hAnsiTheme="majorHAnsi"/>
          <w:sz w:val="28"/>
          <w:szCs w:val="28"/>
          <w:lang w:val="bg-BG"/>
        </w:rPr>
      </w:pPr>
    </w:p>
    <w:p w:rsidR="009B25C1" w:rsidRPr="00A748BA" w:rsidRDefault="009B25C1" w:rsidP="009B25C1">
      <w:pPr>
        <w:spacing w:line="360" w:lineRule="auto"/>
        <w:jc w:val="center"/>
        <w:rPr>
          <w:rFonts w:asciiTheme="majorHAnsi" w:hAnsiTheme="majorHAnsi"/>
          <w:sz w:val="28"/>
          <w:szCs w:val="28"/>
          <w:lang w:val="bg-BG"/>
        </w:rPr>
      </w:pPr>
      <w:r w:rsidRPr="00A748BA">
        <w:rPr>
          <w:rFonts w:asciiTheme="majorHAnsi" w:hAnsiTheme="majorHAnsi"/>
          <w:sz w:val="28"/>
          <w:szCs w:val="28"/>
          <w:lang w:val="bg-BG"/>
        </w:rPr>
        <w:t>С подкрепата на Областна администрация – гр. Габрово</w:t>
      </w:r>
    </w:p>
    <w:p w:rsidR="00CB1050" w:rsidRPr="002652FB" w:rsidRDefault="00B31466" w:rsidP="00CB1050">
      <w:pPr>
        <w:spacing w:line="360" w:lineRule="auto"/>
        <w:jc w:val="center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noProof/>
          <w:lang w:val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2743200</wp:posOffset>
            </wp:positionH>
            <wp:positionV relativeFrom="margin">
              <wp:posOffset>6224905</wp:posOffset>
            </wp:positionV>
            <wp:extent cx="2419350" cy="1472565"/>
            <wp:effectExtent l="0" t="0" r="0" b="0"/>
            <wp:wrapSquare wrapText="bothSides"/>
            <wp:docPr id="6" name="Picture 6" descr="Министерство на културата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инистерство на културата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754" t="11855" r="533" b="19549"/>
                    <a:stretch/>
                  </pic:blipFill>
                  <pic:spPr bwMode="auto">
                    <a:xfrm>
                      <a:off x="0" y="0"/>
                      <a:ext cx="241935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652FB">
        <w:rPr>
          <w:rFonts w:asciiTheme="majorHAnsi" w:hAnsiTheme="majorHAnsi"/>
          <w:noProof/>
          <w:lang w:val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4839970</wp:posOffset>
            </wp:positionH>
            <wp:positionV relativeFrom="margin">
              <wp:posOffset>6148705</wp:posOffset>
            </wp:positionV>
            <wp:extent cx="1134745" cy="1532890"/>
            <wp:effectExtent l="0" t="0" r="0" b="0"/>
            <wp:wrapSquare wrapText="bothSides"/>
            <wp:docPr id="11" name="Picture 11" descr="Съобщение на Община Севлиево | Севлиево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ъобщение на Община Севлиево | Севлиево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760" t="-9316" r="17610" b="-5858"/>
                    <a:stretch/>
                  </pic:blipFill>
                  <pic:spPr bwMode="auto">
                    <a:xfrm>
                      <a:off x="0" y="0"/>
                      <a:ext cx="113474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146050</wp:posOffset>
            </wp:positionH>
            <wp:positionV relativeFrom="paragraph">
              <wp:posOffset>302895</wp:posOffset>
            </wp:positionV>
            <wp:extent cx="1040400" cy="1562400"/>
            <wp:effectExtent l="0" t="0" r="7620" b="0"/>
            <wp:wrapTopAndBottom/>
            <wp:docPr id="1755371395" name="Картина 1" descr="Картина, която съдържа емблема, символ, текст, лого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371395" name="Картина 1" descr="Картина, която съдържа емблема, символ, текст, лого&#10;&#10;Описанието е генерирано автоматично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5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599" w:rsidRPr="00A748BA" w:rsidRDefault="00B31466" w:rsidP="00FA659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noProof/>
          <w:lang w:val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1530350</wp:posOffset>
            </wp:positionH>
            <wp:positionV relativeFrom="margin">
              <wp:posOffset>7831455</wp:posOffset>
            </wp:positionV>
            <wp:extent cx="4854575" cy="1098550"/>
            <wp:effectExtent l="0" t="0" r="3175" b="6350"/>
            <wp:wrapSquare wrapText="bothSides"/>
            <wp:docPr id="13" name="Picture 13" descr="ОБЛАСТНА АДМИНИСТРАЦИЯ ГАБРОВО - Biznes-catalo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АСТНА АДМИНИСТРАЦИЯ ГАБРОВО - Biznes-catalo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7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599" w:rsidRPr="00A748BA" w:rsidRDefault="00FA6599" w:rsidP="00FA659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  <w:lang w:val="bg-BG"/>
        </w:rPr>
      </w:pPr>
    </w:p>
    <w:p w:rsidR="00FA6599" w:rsidRPr="00A748BA" w:rsidRDefault="00FA6599" w:rsidP="00FA659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  <w:lang w:val="bg-BG"/>
        </w:rPr>
      </w:pPr>
    </w:p>
    <w:p w:rsidR="00FA6599" w:rsidRPr="00A748BA" w:rsidRDefault="00FA6599" w:rsidP="00FA659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  <w:lang w:val="bg-BG"/>
        </w:rPr>
      </w:pPr>
    </w:p>
    <w:p w:rsidR="00FA6599" w:rsidRPr="00A748BA" w:rsidRDefault="00FA6599" w:rsidP="00FA659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  <w:lang w:val="bg-BG"/>
        </w:rPr>
      </w:pPr>
    </w:p>
    <w:p w:rsidR="00FA6599" w:rsidRPr="00A748BA" w:rsidRDefault="00FA6599" w:rsidP="00FA659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  <w:lang w:val="bg-BG"/>
        </w:rPr>
      </w:pPr>
    </w:p>
    <w:p w:rsidR="00BA0AB3" w:rsidRPr="00A748BA" w:rsidRDefault="00BA0AB3" w:rsidP="00FA6599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sz w:val="24"/>
          <w:szCs w:val="24"/>
          <w:lang w:val="bg-BG"/>
        </w:rPr>
      </w:pPr>
    </w:p>
    <w:p w:rsidR="00AE6CEA" w:rsidRPr="00A748BA" w:rsidRDefault="00BA4F81" w:rsidP="00A748BA">
      <w:pPr>
        <w:overflowPunct/>
        <w:autoSpaceDE/>
        <w:autoSpaceDN/>
        <w:adjustRightInd/>
        <w:spacing w:after="200" w:line="276" w:lineRule="auto"/>
        <w:ind w:firstLine="567"/>
        <w:jc w:val="both"/>
        <w:textAlignment w:val="auto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lastRenderedPageBreak/>
        <w:t>Научният форум</w:t>
      </w:r>
      <w:r w:rsidR="00AE6CEA" w:rsidRPr="00A748BA">
        <w:rPr>
          <w:rFonts w:asciiTheme="majorHAnsi" w:hAnsiTheme="majorHAnsi"/>
          <w:sz w:val="24"/>
          <w:szCs w:val="24"/>
          <w:lang w:val="bg-BG"/>
        </w:rPr>
        <w:t xml:space="preserve"> ще се проведе на </w:t>
      </w:r>
      <w:r w:rsidR="009E21DF" w:rsidRPr="00A748BA">
        <w:rPr>
          <w:rFonts w:asciiTheme="majorHAnsi" w:hAnsiTheme="majorHAnsi"/>
          <w:b/>
          <w:sz w:val="24"/>
          <w:szCs w:val="24"/>
          <w:lang w:val="bg-BG"/>
        </w:rPr>
        <w:t>7</w:t>
      </w:r>
      <w:r w:rsidR="00BA0AB3" w:rsidRPr="00A748BA">
        <w:rPr>
          <w:rFonts w:asciiTheme="majorHAnsi" w:hAnsiTheme="majorHAnsi"/>
          <w:b/>
          <w:sz w:val="24"/>
          <w:szCs w:val="24"/>
          <w:lang w:val="bg-BG"/>
        </w:rPr>
        <w:t>, 8</w:t>
      </w:r>
      <w:r w:rsidR="00AE6CEA" w:rsidRPr="00A748BA">
        <w:rPr>
          <w:rFonts w:asciiTheme="majorHAnsi" w:hAnsiTheme="majorHAnsi"/>
          <w:b/>
          <w:sz w:val="24"/>
          <w:szCs w:val="24"/>
          <w:lang w:val="bg-BG"/>
        </w:rPr>
        <w:t xml:space="preserve"> и </w:t>
      </w:r>
      <w:r w:rsidR="00A748BA" w:rsidRPr="00A748BA">
        <w:rPr>
          <w:rFonts w:asciiTheme="majorHAnsi" w:hAnsiTheme="majorHAnsi"/>
          <w:b/>
          <w:sz w:val="24"/>
          <w:szCs w:val="24"/>
          <w:lang w:val="bg-BG"/>
        </w:rPr>
        <w:t>9</w:t>
      </w:r>
      <w:r w:rsidR="009E21DF" w:rsidRPr="00A748BA">
        <w:rPr>
          <w:rFonts w:asciiTheme="majorHAnsi" w:hAnsiTheme="majorHAnsi"/>
          <w:b/>
          <w:sz w:val="24"/>
          <w:szCs w:val="24"/>
          <w:lang w:val="bg-BG"/>
        </w:rPr>
        <w:t xml:space="preserve"> септември</w:t>
      </w:r>
      <w:r w:rsidR="00AE6CEA" w:rsidRPr="00A748BA">
        <w:rPr>
          <w:rFonts w:asciiTheme="majorHAnsi" w:hAnsiTheme="majorHAnsi"/>
          <w:b/>
          <w:sz w:val="24"/>
          <w:szCs w:val="24"/>
          <w:lang w:val="bg-BG"/>
        </w:rPr>
        <w:t xml:space="preserve"> 2023 г.</w:t>
      </w:r>
      <w:r w:rsidR="009E21DF" w:rsidRPr="00A748BA">
        <w:rPr>
          <w:rFonts w:asciiTheme="majorHAnsi" w:hAnsiTheme="majorHAnsi"/>
          <w:sz w:val="24"/>
          <w:szCs w:val="24"/>
          <w:lang w:val="bg-BG"/>
        </w:rPr>
        <w:t xml:space="preserve"> в гр. Севлиево</w:t>
      </w:r>
      <w:r w:rsidR="00AE6CEA" w:rsidRPr="00A748BA">
        <w:rPr>
          <w:rFonts w:asciiTheme="majorHAnsi" w:hAnsiTheme="majorHAnsi"/>
          <w:sz w:val="24"/>
          <w:szCs w:val="24"/>
          <w:lang w:val="bg-BG"/>
        </w:rPr>
        <w:t xml:space="preserve">. Заседанията ще се организират в </w:t>
      </w:r>
      <w:r w:rsidR="009532C5" w:rsidRPr="00A748BA">
        <w:rPr>
          <w:rFonts w:asciiTheme="majorHAnsi" w:hAnsiTheme="majorHAnsi"/>
          <w:sz w:val="24"/>
          <w:szCs w:val="24"/>
          <w:lang w:val="bg-BG"/>
        </w:rPr>
        <w:t xml:space="preserve">една пленарна и </w:t>
      </w:r>
      <w:r w:rsidR="00BA0AB3" w:rsidRPr="00A748BA">
        <w:rPr>
          <w:rFonts w:asciiTheme="majorHAnsi" w:hAnsiTheme="majorHAnsi"/>
          <w:sz w:val="24"/>
          <w:szCs w:val="24"/>
          <w:lang w:val="bg-BG"/>
        </w:rPr>
        <w:t>дв</w:t>
      </w:r>
      <w:r w:rsidR="00AF7D97" w:rsidRPr="00A748BA">
        <w:rPr>
          <w:rFonts w:asciiTheme="majorHAnsi" w:hAnsiTheme="majorHAnsi"/>
          <w:sz w:val="24"/>
          <w:szCs w:val="24"/>
          <w:lang w:val="bg-BG"/>
        </w:rPr>
        <w:t>е</w:t>
      </w:r>
      <w:r w:rsidR="00AE6CEA" w:rsidRPr="00A748BA">
        <w:rPr>
          <w:rFonts w:asciiTheme="majorHAnsi" w:hAnsiTheme="majorHAnsi"/>
          <w:sz w:val="24"/>
          <w:szCs w:val="24"/>
          <w:lang w:val="bg-BG"/>
        </w:rPr>
        <w:t xml:space="preserve"> основни </w:t>
      </w:r>
      <w:r w:rsidR="00BA0AB3" w:rsidRPr="00A748BA">
        <w:rPr>
          <w:rFonts w:asciiTheme="majorHAnsi" w:hAnsiTheme="majorHAnsi"/>
          <w:sz w:val="24"/>
          <w:szCs w:val="24"/>
          <w:lang w:val="bg-BG"/>
        </w:rPr>
        <w:t>сесии: „Регионално развитие и културни коридори“ и „Регионално развитие и медии“</w:t>
      </w:r>
      <w:r w:rsidR="006A348C" w:rsidRPr="00A748BA">
        <w:rPr>
          <w:rFonts w:asciiTheme="majorHAnsi" w:hAnsiTheme="majorHAnsi"/>
          <w:sz w:val="24"/>
          <w:szCs w:val="24"/>
          <w:lang w:val="bg-BG"/>
        </w:rPr>
        <w:t xml:space="preserve">. </w:t>
      </w:r>
      <w:r w:rsidR="005A33D1" w:rsidRPr="00A748BA">
        <w:rPr>
          <w:rFonts w:asciiTheme="majorHAnsi" w:hAnsiTheme="majorHAnsi"/>
          <w:sz w:val="24"/>
          <w:szCs w:val="24"/>
          <w:lang w:val="bg-BG"/>
        </w:rPr>
        <w:t xml:space="preserve">Докладите от конференцията </w:t>
      </w:r>
      <w:r w:rsidR="001C1678" w:rsidRPr="00A748BA">
        <w:rPr>
          <w:rFonts w:asciiTheme="majorHAnsi" w:hAnsiTheme="majorHAnsi"/>
          <w:sz w:val="24"/>
          <w:szCs w:val="24"/>
          <w:lang w:val="bg-BG"/>
        </w:rPr>
        <w:t xml:space="preserve">се публикуват </w:t>
      </w:r>
      <w:r w:rsidR="006A348C" w:rsidRPr="00A748BA">
        <w:rPr>
          <w:rFonts w:asciiTheme="majorHAnsi" w:hAnsiTheme="majorHAnsi"/>
          <w:sz w:val="24"/>
          <w:szCs w:val="24"/>
          <w:lang w:val="bg-BG"/>
        </w:rPr>
        <w:t xml:space="preserve">в </w:t>
      </w:r>
      <w:r w:rsidR="005A33D1" w:rsidRPr="00A748BA">
        <w:rPr>
          <w:rFonts w:asciiTheme="majorHAnsi" w:hAnsiTheme="majorHAnsi"/>
          <w:sz w:val="24"/>
          <w:szCs w:val="24"/>
          <w:lang w:val="bg-BG"/>
        </w:rPr>
        <w:t xml:space="preserve">научен сборник, издание на </w:t>
      </w:r>
      <w:r w:rsidR="00BA0AB3" w:rsidRPr="00A748BA">
        <w:rPr>
          <w:rFonts w:asciiTheme="majorHAnsi" w:hAnsiTheme="majorHAnsi"/>
          <w:sz w:val="24"/>
          <w:szCs w:val="24"/>
          <w:lang w:val="bg-BG"/>
        </w:rPr>
        <w:t xml:space="preserve">Технически университет – Габрово и </w:t>
      </w:r>
      <w:r w:rsidR="005A33D1" w:rsidRPr="00A748BA">
        <w:rPr>
          <w:rFonts w:asciiTheme="majorHAnsi" w:hAnsiTheme="majorHAnsi"/>
          <w:sz w:val="24"/>
          <w:szCs w:val="24"/>
          <w:lang w:val="bg-BG"/>
        </w:rPr>
        <w:t>Регионал</w:t>
      </w:r>
      <w:r w:rsidR="006A348C" w:rsidRPr="00A748BA">
        <w:rPr>
          <w:rFonts w:asciiTheme="majorHAnsi" w:hAnsiTheme="majorHAnsi"/>
          <w:sz w:val="24"/>
          <w:szCs w:val="24"/>
          <w:lang w:val="bg-BG"/>
        </w:rPr>
        <w:t>н</w:t>
      </w:r>
      <w:r w:rsidR="005A33D1" w:rsidRPr="00A748BA">
        <w:rPr>
          <w:rFonts w:asciiTheme="majorHAnsi" w:hAnsiTheme="majorHAnsi"/>
          <w:sz w:val="24"/>
          <w:szCs w:val="24"/>
          <w:lang w:val="bg-BG"/>
        </w:rPr>
        <w:t>ия</w:t>
      </w:r>
      <w:r w:rsidR="006A348C" w:rsidRPr="00A748BA">
        <w:rPr>
          <w:rFonts w:asciiTheme="majorHAnsi" w:hAnsiTheme="majorHAnsi"/>
          <w:sz w:val="24"/>
          <w:szCs w:val="24"/>
          <w:lang w:val="bg-BG"/>
        </w:rPr>
        <w:t xml:space="preserve"> исторически м</w:t>
      </w:r>
      <w:r w:rsidR="009E21DF" w:rsidRPr="00A748BA">
        <w:rPr>
          <w:rFonts w:asciiTheme="majorHAnsi" w:hAnsiTheme="majorHAnsi"/>
          <w:sz w:val="24"/>
          <w:szCs w:val="24"/>
          <w:lang w:val="bg-BG"/>
        </w:rPr>
        <w:t xml:space="preserve">узей </w:t>
      </w:r>
      <w:r w:rsidR="005A33D1" w:rsidRPr="00A748BA">
        <w:rPr>
          <w:rFonts w:asciiTheme="majorHAnsi" w:hAnsiTheme="majorHAnsi"/>
          <w:sz w:val="24"/>
          <w:szCs w:val="24"/>
          <w:lang w:val="bg-BG"/>
        </w:rPr>
        <w:t>–</w:t>
      </w:r>
      <w:r w:rsidR="009E21DF" w:rsidRPr="00A748BA">
        <w:rPr>
          <w:rFonts w:asciiTheme="majorHAnsi" w:hAnsiTheme="majorHAnsi"/>
          <w:sz w:val="24"/>
          <w:szCs w:val="24"/>
          <w:lang w:val="bg-BG"/>
        </w:rPr>
        <w:t xml:space="preserve"> Габрово</w:t>
      </w:r>
      <w:r w:rsidR="00886401" w:rsidRPr="00A748BA">
        <w:rPr>
          <w:rFonts w:asciiTheme="majorHAnsi" w:hAnsiTheme="majorHAnsi"/>
          <w:sz w:val="24"/>
          <w:szCs w:val="24"/>
          <w:lang w:val="bg-BG"/>
        </w:rPr>
        <w:t>.</w:t>
      </w:r>
    </w:p>
    <w:p w:rsidR="002A686A" w:rsidRPr="00A748BA" w:rsidRDefault="006A1273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t>Обем</w:t>
      </w:r>
      <w:r w:rsidR="00AE6CEA" w:rsidRPr="00A748BA">
        <w:rPr>
          <w:rFonts w:asciiTheme="majorHAnsi" w:hAnsiTheme="majorHAnsi"/>
          <w:sz w:val="24"/>
          <w:szCs w:val="24"/>
          <w:lang w:val="bg-BG"/>
        </w:rPr>
        <w:t xml:space="preserve"> на представените научни разработки </w:t>
      </w:r>
      <w:r w:rsidR="001C1678" w:rsidRPr="00A748BA">
        <w:rPr>
          <w:rFonts w:asciiTheme="majorHAnsi" w:hAnsiTheme="majorHAnsi"/>
          <w:sz w:val="24"/>
          <w:szCs w:val="24"/>
          <w:lang w:val="bg-BG"/>
        </w:rPr>
        <w:t>– до</w:t>
      </w:r>
      <w:r w:rsidR="00AF7D97" w:rsidRPr="00A748BA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AE6CEA" w:rsidRPr="00A748BA">
        <w:rPr>
          <w:rFonts w:asciiTheme="majorHAnsi" w:hAnsiTheme="majorHAnsi"/>
          <w:b/>
          <w:sz w:val="24"/>
          <w:szCs w:val="24"/>
          <w:lang w:val="bg-BG"/>
        </w:rPr>
        <w:t>10 стандартни машинописни страници</w:t>
      </w:r>
      <w:r w:rsidR="001C1678" w:rsidRPr="00A748BA">
        <w:rPr>
          <w:rFonts w:asciiTheme="majorHAnsi" w:hAnsiTheme="majorHAnsi"/>
          <w:sz w:val="24"/>
          <w:szCs w:val="24"/>
          <w:lang w:val="bg-BG"/>
        </w:rPr>
        <w:t>. Времетраене на представянето – до</w:t>
      </w:r>
      <w:r w:rsidR="00AF7D97" w:rsidRPr="00A748BA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AE6CEA" w:rsidRPr="00A748BA">
        <w:rPr>
          <w:rFonts w:asciiTheme="majorHAnsi" w:hAnsiTheme="majorHAnsi"/>
          <w:b/>
          <w:sz w:val="24"/>
          <w:szCs w:val="24"/>
          <w:lang w:val="bg-BG"/>
        </w:rPr>
        <w:t>15 минути</w:t>
      </w:r>
      <w:r w:rsidR="00BA4F81" w:rsidRPr="00A748BA">
        <w:rPr>
          <w:rFonts w:asciiTheme="majorHAnsi" w:hAnsiTheme="majorHAnsi"/>
          <w:sz w:val="24"/>
          <w:szCs w:val="24"/>
          <w:lang w:val="bg-BG"/>
        </w:rPr>
        <w:t xml:space="preserve">. Няма </w:t>
      </w:r>
      <w:r w:rsidR="002A686A" w:rsidRPr="00A748BA">
        <w:rPr>
          <w:rFonts w:asciiTheme="majorHAnsi" w:hAnsiTheme="majorHAnsi"/>
          <w:sz w:val="24"/>
          <w:szCs w:val="24"/>
          <w:lang w:val="bg-BG"/>
        </w:rPr>
        <w:t xml:space="preserve">ограничения в </w:t>
      </w:r>
      <w:r w:rsidR="00BB04DA" w:rsidRPr="00A748BA">
        <w:rPr>
          <w:rFonts w:asciiTheme="majorHAnsi" w:hAnsiTheme="majorHAnsi"/>
          <w:sz w:val="24"/>
          <w:szCs w:val="24"/>
          <w:lang w:val="bg-BG"/>
        </w:rPr>
        <w:t>избора на тема.</w:t>
      </w:r>
    </w:p>
    <w:p w:rsidR="00886401" w:rsidRPr="00A748BA" w:rsidRDefault="00886401" w:rsidP="00A748BA">
      <w:pPr>
        <w:spacing w:line="360" w:lineRule="auto"/>
        <w:ind w:firstLine="567"/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A748BA">
        <w:rPr>
          <w:rFonts w:asciiTheme="majorHAnsi" w:hAnsiTheme="majorHAnsi"/>
          <w:b/>
          <w:sz w:val="24"/>
          <w:szCs w:val="24"/>
          <w:lang w:val="bg-BG"/>
        </w:rPr>
        <w:t>Сро</w:t>
      </w:r>
      <w:r w:rsidR="00AB51D2" w:rsidRPr="00A748BA">
        <w:rPr>
          <w:rFonts w:asciiTheme="majorHAnsi" w:hAnsiTheme="majorHAnsi"/>
          <w:b/>
          <w:sz w:val="24"/>
          <w:szCs w:val="24"/>
          <w:lang w:val="bg-BG"/>
        </w:rPr>
        <w:t>к за изпращане на докладите – 1 септември</w:t>
      </w:r>
      <w:r w:rsidR="00AF7D97" w:rsidRPr="00A748BA">
        <w:rPr>
          <w:rFonts w:asciiTheme="majorHAnsi" w:hAnsiTheme="majorHAnsi"/>
          <w:b/>
          <w:sz w:val="24"/>
          <w:szCs w:val="24"/>
          <w:lang w:val="bg-BG"/>
        </w:rPr>
        <w:t xml:space="preserve"> </w:t>
      </w:r>
      <w:r w:rsidRPr="00A748BA">
        <w:rPr>
          <w:rFonts w:asciiTheme="majorHAnsi" w:hAnsiTheme="majorHAnsi"/>
          <w:b/>
          <w:sz w:val="24"/>
          <w:szCs w:val="24"/>
          <w:lang w:val="bg-BG"/>
        </w:rPr>
        <w:t>2023 г.</w:t>
      </w:r>
    </w:p>
    <w:p w:rsidR="00886401" w:rsidRPr="00A748BA" w:rsidRDefault="00886401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AF7D97" w:rsidRPr="00A748BA" w:rsidRDefault="00BB04DA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t>Заявки за участие се приемат до 31 август 2023 г.</w:t>
      </w:r>
      <w:r w:rsidR="00CB1050" w:rsidRPr="00A748BA">
        <w:rPr>
          <w:rFonts w:asciiTheme="majorHAnsi" w:hAnsiTheme="majorHAnsi"/>
          <w:sz w:val="24"/>
          <w:szCs w:val="24"/>
          <w:lang w:val="bg-BG"/>
        </w:rPr>
        <w:t xml:space="preserve"> по електронен път на електронен адрес </w:t>
      </w:r>
      <w:r w:rsidR="00CA4929" w:rsidRPr="00A748BA">
        <w:rPr>
          <w:rFonts w:asciiTheme="majorHAnsi" w:hAnsiTheme="majorHAnsi"/>
          <w:sz w:val="24"/>
          <w:szCs w:val="24"/>
          <w:lang w:val="bg-BG"/>
        </w:rPr>
        <w:t>info@rositza.com</w:t>
      </w:r>
      <w:r w:rsidR="00CB1050" w:rsidRPr="00A748BA">
        <w:rPr>
          <w:rFonts w:asciiTheme="majorHAnsi" w:hAnsiTheme="majorHAnsi"/>
          <w:sz w:val="24"/>
          <w:szCs w:val="24"/>
          <w:lang w:val="bg-BG"/>
        </w:rPr>
        <w:t xml:space="preserve"> или по пощата на адрес</w:t>
      </w:r>
      <w:r w:rsidR="00CA4929" w:rsidRPr="00A748BA">
        <w:rPr>
          <w:rFonts w:asciiTheme="majorHAnsi" w:hAnsiTheme="majorHAnsi"/>
          <w:sz w:val="24"/>
          <w:szCs w:val="24"/>
          <w:lang w:val="bg-BG"/>
        </w:rPr>
        <w:t>: гр.</w:t>
      </w:r>
      <w:r w:rsidR="00A748BA" w:rsidRPr="00A748BA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CA4929" w:rsidRPr="00A748BA">
        <w:rPr>
          <w:rFonts w:asciiTheme="majorHAnsi" w:hAnsiTheme="majorHAnsi"/>
          <w:sz w:val="24"/>
          <w:szCs w:val="24"/>
          <w:lang w:val="bg-BG"/>
        </w:rPr>
        <w:t>Севлиево – 5400, ул.</w:t>
      </w:r>
      <w:r w:rsidR="00BE5AAD" w:rsidRPr="00A748BA">
        <w:rPr>
          <w:rFonts w:asciiTheme="majorHAnsi" w:hAnsiTheme="majorHAnsi"/>
          <w:sz w:val="24"/>
          <w:szCs w:val="24"/>
          <w:lang w:val="bg-BG"/>
        </w:rPr>
        <w:t xml:space="preserve"> „</w:t>
      </w:r>
      <w:r w:rsidR="00CA4929" w:rsidRPr="00A748BA">
        <w:rPr>
          <w:rFonts w:asciiTheme="majorHAnsi" w:hAnsiTheme="majorHAnsi"/>
          <w:sz w:val="24"/>
          <w:szCs w:val="24"/>
          <w:lang w:val="bg-BG"/>
        </w:rPr>
        <w:t>П.</w:t>
      </w:r>
      <w:r w:rsidR="00A748BA" w:rsidRPr="00A748BA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CA4929" w:rsidRPr="00A748BA">
        <w:rPr>
          <w:rFonts w:asciiTheme="majorHAnsi" w:hAnsiTheme="majorHAnsi"/>
          <w:sz w:val="24"/>
          <w:szCs w:val="24"/>
          <w:lang w:val="bg-BG"/>
        </w:rPr>
        <w:t>Р.</w:t>
      </w:r>
      <w:r w:rsidR="00A748BA" w:rsidRPr="00A748BA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CA4929" w:rsidRPr="00A748BA">
        <w:rPr>
          <w:rFonts w:asciiTheme="majorHAnsi" w:hAnsiTheme="majorHAnsi"/>
          <w:sz w:val="24"/>
          <w:szCs w:val="24"/>
          <w:lang w:val="bg-BG"/>
        </w:rPr>
        <w:t>Славейков” №</w:t>
      </w:r>
      <w:r w:rsidR="00A748BA" w:rsidRPr="00A748BA">
        <w:rPr>
          <w:rFonts w:asciiTheme="majorHAnsi" w:hAnsiTheme="majorHAnsi"/>
          <w:sz w:val="24"/>
          <w:szCs w:val="24"/>
          <w:lang w:val="bg-BG"/>
        </w:rPr>
        <w:t xml:space="preserve"> 2. „Росица“</w:t>
      </w:r>
      <w:r w:rsidR="00CA4929" w:rsidRPr="00A748BA">
        <w:rPr>
          <w:rFonts w:asciiTheme="majorHAnsi" w:hAnsiTheme="majorHAnsi"/>
          <w:sz w:val="24"/>
          <w:szCs w:val="24"/>
          <w:lang w:val="bg-BG"/>
        </w:rPr>
        <w:t xml:space="preserve"> ЕООД  </w:t>
      </w:r>
    </w:p>
    <w:p w:rsidR="00D42DF4" w:rsidRPr="00A748BA" w:rsidRDefault="00BD6573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t>Такс</w:t>
      </w:r>
      <w:r w:rsidR="00F00C5F" w:rsidRPr="00A748BA">
        <w:rPr>
          <w:rFonts w:asciiTheme="majorHAnsi" w:hAnsiTheme="majorHAnsi"/>
          <w:sz w:val="24"/>
          <w:szCs w:val="24"/>
          <w:lang w:val="bg-BG"/>
        </w:rPr>
        <w:t>а з</w:t>
      </w:r>
      <w:r w:rsidRPr="00A748BA">
        <w:rPr>
          <w:rFonts w:asciiTheme="majorHAnsi" w:hAnsiTheme="majorHAnsi"/>
          <w:sz w:val="24"/>
          <w:szCs w:val="24"/>
          <w:lang w:val="bg-BG"/>
        </w:rPr>
        <w:t>а</w:t>
      </w:r>
      <w:r w:rsidR="00AB51D2" w:rsidRPr="00A748BA">
        <w:rPr>
          <w:rFonts w:asciiTheme="majorHAnsi" w:hAnsiTheme="majorHAnsi"/>
          <w:sz w:val="24"/>
          <w:szCs w:val="24"/>
          <w:lang w:val="bg-BG"/>
        </w:rPr>
        <w:t xml:space="preserve"> участие: 5</w:t>
      </w:r>
      <w:r w:rsidR="00D42DF4" w:rsidRPr="00A748BA">
        <w:rPr>
          <w:rFonts w:asciiTheme="majorHAnsi" w:hAnsiTheme="majorHAnsi"/>
          <w:sz w:val="24"/>
          <w:szCs w:val="24"/>
          <w:lang w:val="bg-BG"/>
        </w:rPr>
        <w:t>0.</w:t>
      </w:r>
      <w:r w:rsidR="00F00C5F" w:rsidRPr="00A748BA">
        <w:rPr>
          <w:rFonts w:asciiTheme="majorHAnsi" w:hAnsiTheme="majorHAnsi"/>
          <w:sz w:val="24"/>
          <w:szCs w:val="24"/>
          <w:lang w:val="bg-BG"/>
        </w:rPr>
        <w:t>00</w:t>
      </w:r>
      <w:r w:rsidR="00A748BA" w:rsidRPr="00A748BA">
        <w:rPr>
          <w:rFonts w:asciiTheme="majorHAnsi" w:hAnsiTheme="majorHAnsi"/>
          <w:sz w:val="24"/>
          <w:szCs w:val="24"/>
          <w:lang w:val="bg-BG"/>
        </w:rPr>
        <w:t xml:space="preserve"> (петдесет) </w:t>
      </w:r>
      <w:r w:rsidR="00F00C5F" w:rsidRPr="00A748BA">
        <w:rPr>
          <w:rFonts w:asciiTheme="majorHAnsi" w:hAnsiTheme="majorHAnsi"/>
          <w:sz w:val="24"/>
          <w:szCs w:val="24"/>
          <w:lang w:val="bg-BG"/>
        </w:rPr>
        <w:t>л</w:t>
      </w:r>
      <w:r w:rsidR="00A748BA" w:rsidRPr="00A748BA">
        <w:rPr>
          <w:rFonts w:asciiTheme="majorHAnsi" w:hAnsiTheme="majorHAnsi"/>
          <w:sz w:val="24"/>
          <w:szCs w:val="24"/>
          <w:lang w:val="bg-BG"/>
        </w:rPr>
        <w:t>ева</w:t>
      </w:r>
      <w:r w:rsidRPr="00A748BA">
        <w:rPr>
          <w:rFonts w:asciiTheme="majorHAnsi" w:hAnsiTheme="majorHAnsi"/>
          <w:sz w:val="24"/>
          <w:szCs w:val="24"/>
          <w:lang w:val="bg-BG"/>
        </w:rPr>
        <w:t xml:space="preserve"> без д</w:t>
      </w:r>
      <w:r w:rsidR="00D42DF4" w:rsidRPr="00A748BA">
        <w:rPr>
          <w:rFonts w:asciiTheme="majorHAnsi" w:hAnsiTheme="majorHAnsi"/>
          <w:sz w:val="24"/>
          <w:szCs w:val="24"/>
          <w:lang w:val="bg-BG"/>
        </w:rPr>
        <w:t>оклад.</w:t>
      </w:r>
    </w:p>
    <w:p w:rsidR="00C57037" w:rsidRDefault="00D42DF4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t>Такса за уча</w:t>
      </w:r>
      <w:r w:rsidR="00AB51D2" w:rsidRPr="00A748BA">
        <w:rPr>
          <w:rFonts w:asciiTheme="majorHAnsi" w:hAnsiTheme="majorHAnsi"/>
          <w:sz w:val="24"/>
          <w:szCs w:val="24"/>
          <w:lang w:val="bg-BG"/>
        </w:rPr>
        <w:t>стие и представяне на доклад – 8</w:t>
      </w:r>
      <w:r w:rsidRPr="00A748BA">
        <w:rPr>
          <w:rFonts w:asciiTheme="majorHAnsi" w:hAnsiTheme="majorHAnsi"/>
          <w:sz w:val="24"/>
          <w:szCs w:val="24"/>
          <w:lang w:val="bg-BG"/>
        </w:rPr>
        <w:t>0.</w:t>
      </w:r>
      <w:r w:rsidR="00BD6573" w:rsidRPr="00A748BA">
        <w:rPr>
          <w:rFonts w:asciiTheme="majorHAnsi" w:hAnsiTheme="majorHAnsi"/>
          <w:sz w:val="24"/>
          <w:szCs w:val="24"/>
          <w:lang w:val="bg-BG"/>
        </w:rPr>
        <w:t>00</w:t>
      </w:r>
      <w:r w:rsidR="00A748BA" w:rsidRPr="00A748BA">
        <w:rPr>
          <w:rFonts w:asciiTheme="majorHAnsi" w:hAnsiTheme="majorHAnsi"/>
          <w:sz w:val="24"/>
          <w:szCs w:val="24"/>
          <w:lang w:val="bg-BG"/>
        </w:rPr>
        <w:t xml:space="preserve"> (осемдесет) лева. Т</w:t>
      </w:r>
      <w:r w:rsidR="00C57037" w:rsidRPr="00A748BA">
        <w:rPr>
          <w:rFonts w:asciiTheme="majorHAnsi" w:hAnsiTheme="majorHAnsi"/>
          <w:sz w:val="24"/>
          <w:szCs w:val="24"/>
          <w:lang w:val="bg-BG"/>
        </w:rPr>
        <w:t>аксата покрива разходите за публикуване на доклада в сборника от конференцията</w:t>
      </w:r>
      <w:r w:rsidR="00AB51D2" w:rsidRPr="00A748BA">
        <w:rPr>
          <w:rFonts w:asciiTheme="majorHAnsi" w:hAnsiTheme="majorHAnsi"/>
          <w:sz w:val="24"/>
          <w:szCs w:val="24"/>
          <w:lang w:val="bg-BG"/>
        </w:rPr>
        <w:t xml:space="preserve"> и информационните материали на конференцията</w:t>
      </w:r>
      <w:r w:rsidR="00C57037" w:rsidRPr="00A748BA">
        <w:rPr>
          <w:rFonts w:asciiTheme="majorHAnsi" w:hAnsiTheme="majorHAnsi"/>
          <w:sz w:val="24"/>
          <w:szCs w:val="24"/>
          <w:lang w:val="bg-BG"/>
        </w:rPr>
        <w:t>.</w:t>
      </w:r>
    </w:p>
    <w:p w:rsidR="00E25380" w:rsidRPr="00E25380" w:rsidRDefault="00E25380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Доктор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bg-BG"/>
        </w:rPr>
        <w:t>анти и млади учени до 35 години не заплащат такса за участие.</w:t>
      </w:r>
    </w:p>
    <w:p w:rsidR="00AF7D97" w:rsidRPr="00A748BA" w:rsidRDefault="00C57037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t xml:space="preserve">Плащане – по банков път на сметка: </w:t>
      </w:r>
      <w:r w:rsidR="00CB1050" w:rsidRPr="00A748BA">
        <w:rPr>
          <w:rFonts w:asciiTheme="majorHAnsi" w:hAnsiTheme="majorHAnsi"/>
          <w:sz w:val="24"/>
          <w:szCs w:val="24"/>
          <w:lang w:val="bg-BG"/>
        </w:rPr>
        <w:t>.</w:t>
      </w:r>
      <w:r w:rsidR="00AF7D97" w:rsidRPr="00A748BA">
        <w:rPr>
          <w:rFonts w:asciiTheme="majorHAnsi" w:hAnsiTheme="majorHAnsi"/>
          <w:sz w:val="24"/>
          <w:szCs w:val="24"/>
          <w:lang w:val="bg-BG"/>
        </w:rPr>
        <w:t xml:space="preserve"> BGSOMB 91301032908001 </w:t>
      </w:r>
    </w:p>
    <w:p w:rsidR="00AF7D97" w:rsidRPr="00A748BA" w:rsidRDefault="00AF7D97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t xml:space="preserve">BIC SOMBBGSF при </w:t>
      </w:r>
      <w:r w:rsidR="00BE5AAD" w:rsidRPr="00A748BA">
        <w:rPr>
          <w:rFonts w:asciiTheme="majorHAnsi" w:hAnsiTheme="majorHAnsi"/>
          <w:sz w:val="24"/>
          <w:szCs w:val="24"/>
          <w:lang w:val="bg-BG"/>
        </w:rPr>
        <w:t>„</w:t>
      </w:r>
      <w:r w:rsidRPr="00A748BA">
        <w:rPr>
          <w:rFonts w:asciiTheme="majorHAnsi" w:hAnsiTheme="majorHAnsi"/>
          <w:sz w:val="24"/>
          <w:szCs w:val="24"/>
          <w:lang w:val="bg-BG"/>
        </w:rPr>
        <w:t>Общинска банка</w:t>
      </w:r>
      <w:r w:rsidR="00BE5AAD" w:rsidRPr="00A748BA">
        <w:rPr>
          <w:rFonts w:asciiTheme="majorHAnsi" w:hAnsiTheme="majorHAnsi"/>
          <w:sz w:val="24"/>
          <w:szCs w:val="24"/>
          <w:lang w:val="bg-BG"/>
        </w:rPr>
        <w:t>“ АД,</w:t>
      </w:r>
      <w:r w:rsidRPr="00A748BA">
        <w:rPr>
          <w:rFonts w:asciiTheme="majorHAnsi" w:hAnsiTheme="majorHAnsi"/>
          <w:sz w:val="24"/>
          <w:szCs w:val="24"/>
          <w:lang w:val="bg-BG"/>
        </w:rPr>
        <w:t xml:space="preserve"> клон Севлиево</w:t>
      </w:r>
    </w:p>
    <w:p w:rsidR="00AF7D97" w:rsidRPr="00A748BA" w:rsidRDefault="003A53CA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t>Т</w:t>
      </w:r>
      <w:r w:rsidR="00886401" w:rsidRPr="00A748BA">
        <w:rPr>
          <w:rFonts w:asciiTheme="majorHAnsi" w:hAnsiTheme="majorHAnsi"/>
          <w:sz w:val="24"/>
          <w:szCs w:val="24"/>
          <w:lang w:val="bg-BG"/>
        </w:rPr>
        <w:t xml:space="preserve">аксите за участие в конференцията следва да бъдат преведени най-късно до 1 септември 2023 г. по следната банкова сметка: </w:t>
      </w:r>
      <w:r w:rsidR="00AF7D97" w:rsidRPr="00A748BA">
        <w:rPr>
          <w:rFonts w:asciiTheme="majorHAnsi" w:hAnsiTheme="majorHAnsi"/>
          <w:sz w:val="24"/>
          <w:szCs w:val="24"/>
          <w:lang w:val="bg-BG"/>
        </w:rPr>
        <w:t xml:space="preserve">BGSOMB 91301032908001 </w:t>
      </w:r>
    </w:p>
    <w:p w:rsidR="00AF7D97" w:rsidRPr="00A748BA" w:rsidRDefault="00AF7D97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t xml:space="preserve">BIC SOMBBGSF при </w:t>
      </w:r>
      <w:r w:rsidR="00BE5AAD" w:rsidRPr="00A748BA">
        <w:rPr>
          <w:rFonts w:asciiTheme="majorHAnsi" w:hAnsiTheme="majorHAnsi"/>
          <w:sz w:val="24"/>
          <w:szCs w:val="24"/>
          <w:lang w:val="bg-BG"/>
        </w:rPr>
        <w:t>„</w:t>
      </w:r>
      <w:r w:rsidRPr="00A748BA">
        <w:rPr>
          <w:rFonts w:asciiTheme="majorHAnsi" w:hAnsiTheme="majorHAnsi"/>
          <w:sz w:val="24"/>
          <w:szCs w:val="24"/>
          <w:lang w:val="bg-BG"/>
        </w:rPr>
        <w:t>Общинска банка</w:t>
      </w:r>
      <w:r w:rsidR="00BE5AAD" w:rsidRPr="00A748BA">
        <w:rPr>
          <w:rFonts w:asciiTheme="majorHAnsi" w:hAnsiTheme="majorHAnsi"/>
          <w:sz w:val="24"/>
          <w:szCs w:val="24"/>
          <w:lang w:val="bg-BG"/>
        </w:rPr>
        <w:t>“ АД,</w:t>
      </w:r>
      <w:r w:rsidRPr="00A748BA">
        <w:rPr>
          <w:rFonts w:asciiTheme="majorHAnsi" w:hAnsiTheme="majorHAnsi"/>
          <w:sz w:val="24"/>
          <w:szCs w:val="24"/>
          <w:lang w:val="bg-BG"/>
        </w:rPr>
        <w:t xml:space="preserve"> клон Севлиево</w:t>
      </w:r>
    </w:p>
    <w:p w:rsidR="00C57037" w:rsidRPr="00A748BA" w:rsidRDefault="00C57037" w:rsidP="00A748BA">
      <w:pPr>
        <w:spacing w:line="360" w:lineRule="auto"/>
        <w:ind w:firstLine="567"/>
        <w:jc w:val="both"/>
        <w:rPr>
          <w:rFonts w:asciiTheme="majorHAnsi" w:hAnsiTheme="majorHAnsi"/>
          <w:sz w:val="24"/>
          <w:szCs w:val="24"/>
          <w:lang w:val="bg-BG"/>
        </w:rPr>
      </w:pPr>
      <w:r w:rsidRPr="00A748BA">
        <w:rPr>
          <w:rFonts w:asciiTheme="majorHAnsi" w:hAnsiTheme="majorHAnsi"/>
          <w:sz w:val="24"/>
          <w:szCs w:val="24"/>
          <w:lang w:val="bg-BG"/>
        </w:rPr>
        <w:t>Разходите на участниците (пътни, дневни и квартирни) са за сметка на командироващата страна.</w:t>
      </w:r>
    </w:p>
    <w:p w:rsidR="005A33D1" w:rsidRPr="00A748BA" w:rsidRDefault="005A33D1" w:rsidP="00A748BA">
      <w:pPr>
        <w:spacing w:line="360" w:lineRule="auto"/>
        <w:ind w:firstLine="567"/>
        <w:jc w:val="both"/>
        <w:rPr>
          <w:rFonts w:asciiTheme="majorHAnsi" w:hAnsiTheme="majorHAnsi"/>
          <w:b/>
          <w:caps/>
          <w:sz w:val="28"/>
          <w:szCs w:val="28"/>
          <w:lang w:val="bg-BG"/>
        </w:rPr>
      </w:pPr>
      <w:r w:rsidRPr="00A748BA">
        <w:rPr>
          <w:rFonts w:asciiTheme="majorHAnsi" w:hAnsiTheme="majorHAnsi"/>
          <w:b/>
          <w:caps/>
          <w:sz w:val="28"/>
          <w:szCs w:val="28"/>
          <w:lang w:val="bg-BG"/>
        </w:rPr>
        <w:br w:type="page"/>
      </w:r>
    </w:p>
    <w:p w:rsidR="00AE6CEA" w:rsidRPr="00A748BA" w:rsidRDefault="00AE6CEA" w:rsidP="00AE6CEA">
      <w:pPr>
        <w:spacing w:line="360" w:lineRule="auto"/>
        <w:jc w:val="center"/>
        <w:rPr>
          <w:rFonts w:asciiTheme="majorHAnsi" w:hAnsiTheme="majorHAnsi"/>
          <w:b/>
          <w:caps/>
          <w:sz w:val="28"/>
          <w:szCs w:val="28"/>
          <w:lang w:val="bg-BG"/>
        </w:rPr>
      </w:pPr>
      <w:r w:rsidRPr="00A748BA">
        <w:rPr>
          <w:rFonts w:asciiTheme="majorHAnsi" w:hAnsiTheme="majorHAnsi"/>
          <w:b/>
          <w:caps/>
          <w:sz w:val="28"/>
          <w:szCs w:val="28"/>
          <w:lang w:val="bg-BG"/>
        </w:rPr>
        <w:lastRenderedPageBreak/>
        <w:t>Форма за заявка</w:t>
      </w:r>
    </w:p>
    <w:p w:rsidR="00AE6CEA" w:rsidRPr="00A748BA" w:rsidRDefault="00AE6CEA" w:rsidP="00AE6CEA">
      <w:pPr>
        <w:spacing w:line="360" w:lineRule="auto"/>
        <w:jc w:val="center"/>
        <w:rPr>
          <w:rFonts w:asciiTheme="majorHAnsi" w:hAnsiTheme="majorHAnsi"/>
          <w:i/>
          <w:sz w:val="16"/>
          <w:szCs w:val="16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4998"/>
      </w:tblGrid>
      <w:tr w:rsidR="00733C42" w:rsidRPr="00A748BA" w:rsidTr="00CA4929">
        <w:tc>
          <w:tcPr>
            <w:tcW w:w="4548" w:type="dxa"/>
          </w:tcPr>
          <w:p w:rsidR="00AE6CEA" w:rsidRPr="00A748BA" w:rsidRDefault="00AE6CEA" w:rsidP="00CA4929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Име, фамилия:</w:t>
            </w:r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D42DF4" w:rsidRPr="00A748BA" w:rsidRDefault="00D42DF4" w:rsidP="00CA4929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Научна степен:</w:t>
            </w:r>
          </w:p>
        </w:tc>
        <w:tc>
          <w:tcPr>
            <w:tcW w:w="4998" w:type="dxa"/>
          </w:tcPr>
          <w:p w:rsidR="00D42DF4" w:rsidRPr="00A748BA" w:rsidRDefault="00D42DF4" w:rsidP="00CA4929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D42DF4" w:rsidRPr="00A748BA" w:rsidRDefault="00D42DF4" w:rsidP="00CA4929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Академична длъжност</w:t>
            </w:r>
          </w:p>
        </w:tc>
        <w:tc>
          <w:tcPr>
            <w:tcW w:w="4998" w:type="dxa"/>
          </w:tcPr>
          <w:p w:rsidR="00D42DF4" w:rsidRPr="00A748BA" w:rsidRDefault="00D42DF4" w:rsidP="00CA4929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AE6CEA" w:rsidRPr="00A748BA" w:rsidRDefault="00AE6CEA" w:rsidP="00CA4929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Телефон за връзка:</w:t>
            </w:r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AE6CEA" w:rsidRPr="00A748BA" w:rsidRDefault="00AE6CEA" w:rsidP="00CA4929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Email:</w:t>
            </w:r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AE6CEA" w:rsidRPr="00A748BA" w:rsidRDefault="00D42DF4" w:rsidP="00CA4929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Институция</w:t>
            </w:r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AE6CEA" w:rsidRPr="00A748BA" w:rsidRDefault="00AE6CEA" w:rsidP="00CA4929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Заглавие на доклада:</w:t>
            </w:r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AE6CEA" w:rsidRPr="00A748BA" w:rsidRDefault="00AE6CEA" w:rsidP="00CA4929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Ключови думи (не повече от 5 думи):</w:t>
            </w:r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AE6CEA" w:rsidRPr="00A748BA" w:rsidRDefault="00AE6CEA" w:rsidP="007D1A7D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Резервация за нощувка</w:t>
            </w:r>
            <w:r w:rsidRPr="00A748BA">
              <w:rPr>
                <w:rFonts w:asciiTheme="majorHAnsi" w:hAnsiTheme="majorHAnsi"/>
                <w:sz w:val="26"/>
                <w:szCs w:val="26"/>
                <w:lang w:val="bg-BG"/>
              </w:rPr>
              <w:t>(дати):</w:t>
            </w:r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AE6CEA" w:rsidRPr="00A748BA" w:rsidRDefault="00AE6CEA" w:rsidP="007D1A7D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Вид резервация</w:t>
            </w:r>
            <w:r w:rsidR="00AB51D2" w:rsidRPr="00A748BA">
              <w:rPr>
                <w:rFonts w:asciiTheme="majorHAnsi" w:hAnsiTheme="majorHAnsi"/>
                <w:sz w:val="26"/>
                <w:szCs w:val="26"/>
                <w:lang w:val="bg-BG"/>
              </w:rPr>
              <w:t>(</w:t>
            </w:r>
            <w:r w:rsidRPr="00A748BA">
              <w:rPr>
                <w:rFonts w:asciiTheme="majorHAnsi" w:hAnsiTheme="majorHAnsi"/>
                <w:sz w:val="26"/>
                <w:szCs w:val="26"/>
                <w:lang w:val="bg-BG"/>
              </w:rPr>
              <w:t>хотел):</w:t>
            </w:r>
          </w:p>
          <w:p w:rsidR="00AB51D2" w:rsidRPr="00A748BA" w:rsidRDefault="00AB51D2" w:rsidP="007D1A7D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sz w:val="26"/>
                <w:szCs w:val="26"/>
                <w:lang w:val="bg-BG"/>
              </w:rPr>
              <w:t>Хотел „Севлиево Плаза“</w:t>
            </w:r>
          </w:p>
          <w:p w:rsidR="00AB51D2" w:rsidRPr="00A748BA" w:rsidRDefault="00472CFC" w:rsidP="007D1A7D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bg-BG"/>
              </w:rPr>
            </w:pPr>
            <w:hyperlink r:id="rId12" w:history="1">
              <w:r w:rsidR="00AB51D2" w:rsidRPr="00A748BA">
                <w:rPr>
                  <w:rStyle w:val="a3"/>
                  <w:rFonts w:asciiTheme="majorHAnsi" w:hAnsiTheme="majorHAnsi"/>
                  <w:sz w:val="26"/>
                  <w:szCs w:val="26"/>
                  <w:lang w:val="bg-BG"/>
                </w:rPr>
                <w:t>http://sevlievo-plaza.com/</w:t>
              </w:r>
            </w:hyperlink>
          </w:p>
          <w:p w:rsidR="00AB51D2" w:rsidRPr="00A748BA" w:rsidRDefault="00AB51D2" w:rsidP="007D1A7D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sz w:val="26"/>
                <w:szCs w:val="26"/>
                <w:lang w:val="bg-BG"/>
              </w:rPr>
              <w:t>Хотел „Никс“</w:t>
            </w:r>
          </w:p>
          <w:p w:rsidR="00AB51D2" w:rsidRPr="00A748BA" w:rsidRDefault="00472CFC" w:rsidP="007D1A7D">
            <w:pPr>
              <w:spacing w:line="360" w:lineRule="auto"/>
              <w:rPr>
                <w:rFonts w:asciiTheme="majorHAnsi" w:hAnsiTheme="majorHAnsi"/>
                <w:sz w:val="26"/>
                <w:szCs w:val="26"/>
                <w:lang w:val="bg-BG"/>
              </w:rPr>
            </w:pPr>
            <w:hyperlink r:id="rId13" w:history="1">
              <w:r w:rsidR="00AB51D2" w:rsidRPr="00A748BA">
                <w:rPr>
                  <w:rStyle w:val="a3"/>
                  <w:rFonts w:asciiTheme="majorHAnsi" w:hAnsiTheme="majorHAnsi"/>
                  <w:sz w:val="26"/>
                  <w:szCs w:val="26"/>
                  <w:lang w:val="bg-BG"/>
                </w:rPr>
                <w:t>https://hotelniks.com/</w:t>
              </w:r>
            </w:hyperlink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AE6CEA" w:rsidRPr="00A748BA" w:rsidRDefault="00AE6CEA" w:rsidP="00C028A0">
            <w:pPr>
              <w:spacing w:line="360" w:lineRule="auto"/>
              <w:rPr>
                <w:rFonts w:asciiTheme="majorHAnsi" w:hAnsiTheme="majorHAnsi"/>
                <w:b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Дата на пристигане</w:t>
            </w:r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  <w:tr w:rsidR="00733C42" w:rsidRPr="00A748BA" w:rsidTr="00CA4929">
        <w:tc>
          <w:tcPr>
            <w:tcW w:w="4548" w:type="dxa"/>
          </w:tcPr>
          <w:p w:rsidR="00AE6CEA" w:rsidRPr="00A748BA" w:rsidRDefault="00D42DF4" w:rsidP="00F8257F">
            <w:pPr>
              <w:spacing w:line="360" w:lineRule="auto"/>
              <w:rPr>
                <w:rFonts w:asciiTheme="majorHAnsi" w:hAnsiTheme="majorHAnsi"/>
                <w:b/>
                <w:strike/>
                <w:sz w:val="26"/>
                <w:szCs w:val="26"/>
                <w:lang w:val="bg-BG"/>
              </w:rPr>
            </w:pP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Необходимо техническо оборудване за представяне на доклада (лаптоп, мултимедия</w:t>
            </w:r>
            <w:r w:rsidR="00ED0769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>, екран</w:t>
            </w:r>
            <w:r w:rsidRPr="00A748BA">
              <w:rPr>
                <w:rFonts w:asciiTheme="majorHAnsi" w:hAnsiTheme="majorHAnsi"/>
                <w:b/>
                <w:sz w:val="26"/>
                <w:szCs w:val="26"/>
                <w:lang w:val="bg-BG"/>
              </w:rPr>
              <w:t xml:space="preserve"> и др.)</w:t>
            </w:r>
          </w:p>
        </w:tc>
        <w:tc>
          <w:tcPr>
            <w:tcW w:w="4998" w:type="dxa"/>
          </w:tcPr>
          <w:p w:rsidR="00AE6CEA" w:rsidRPr="00A748BA" w:rsidRDefault="00AE6CEA" w:rsidP="00CA4929">
            <w:pPr>
              <w:spacing w:line="360" w:lineRule="auto"/>
              <w:jc w:val="both"/>
              <w:rPr>
                <w:rFonts w:asciiTheme="majorHAnsi" w:hAnsiTheme="majorHAnsi"/>
                <w:b/>
                <w:sz w:val="28"/>
                <w:szCs w:val="28"/>
                <w:lang w:val="bg-BG"/>
              </w:rPr>
            </w:pPr>
          </w:p>
        </w:tc>
      </w:tr>
    </w:tbl>
    <w:p w:rsidR="007947FE" w:rsidRPr="00A748BA" w:rsidRDefault="007947FE">
      <w:pPr>
        <w:rPr>
          <w:rFonts w:asciiTheme="majorHAnsi" w:hAnsiTheme="majorHAnsi"/>
          <w:lang w:val="bg-BG"/>
        </w:rPr>
      </w:pPr>
    </w:p>
    <w:p w:rsidR="00616502" w:rsidRPr="00A748BA" w:rsidRDefault="00886401" w:rsidP="00ED0769">
      <w:pPr>
        <w:jc w:val="both"/>
        <w:rPr>
          <w:rFonts w:asciiTheme="majorHAnsi" w:hAnsiTheme="majorHAnsi"/>
          <w:sz w:val="18"/>
          <w:szCs w:val="18"/>
          <w:lang w:val="bg-BG"/>
        </w:rPr>
      </w:pPr>
      <w:r w:rsidRPr="00A748BA">
        <w:rPr>
          <w:rFonts w:asciiTheme="majorHAnsi" w:hAnsiTheme="majorHAnsi"/>
          <w:sz w:val="18"/>
          <w:szCs w:val="18"/>
          <w:lang w:val="bg-BG"/>
        </w:rPr>
        <w:t>Таксите за участие в конференцията следва да бъдат преведени най-късно до 1 септември 2023 г. по следната банкова сметка:</w:t>
      </w:r>
      <w:r w:rsidR="00616502" w:rsidRPr="00A748BA">
        <w:rPr>
          <w:rFonts w:asciiTheme="majorHAnsi" w:hAnsiTheme="majorHAnsi"/>
          <w:sz w:val="18"/>
          <w:szCs w:val="18"/>
          <w:lang w:val="bg-BG"/>
        </w:rPr>
        <w:t xml:space="preserve"> BGSOMB 91301032908001</w:t>
      </w:r>
      <w:r w:rsidR="00BE5AAD" w:rsidRPr="00A748BA">
        <w:rPr>
          <w:rFonts w:asciiTheme="majorHAnsi" w:hAnsiTheme="majorHAnsi"/>
          <w:sz w:val="18"/>
          <w:szCs w:val="18"/>
          <w:lang w:val="bg-BG"/>
        </w:rPr>
        <w:t>;</w:t>
      </w:r>
      <w:r w:rsidR="00616502" w:rsidRPr="00A748BA">
        <w:rPr>
          <w:rFonts w:asciiTheme="majorHAnsi" w:hAnsiTheme="majorHAnsi"/>
          <w:sz w:val="18"/>
          <w:szCs w:val="18"/>
          <w:lang w:val="bg-BG"/>
        </w:rPr>
        <w:t xml:space="preserve"> BIC SOMBBGSF при </w:t>
      </w:r>
      <w:r w:rsidR="00BE5AAD" w:rsidRPr="00A748BA">
        <w:rPr>
          <w:rFonts w:asciiTheme="majorHAnsi" w:hAnsiTheme="majorHAnsi"/>
          <w:sz w:val="18"/>
          <w:szCs w:val="18"/>
          <w:lang w:val="bg-BG"/>
        </w:rPr>
        <w:t>„</w:t>
      </w:r>
      <w:r w:rsidR="00616502" w:rsidRPr="00A748BA">
        <w:rPr>
          <w:rFonts w:asciiTheme="majorHAnsi" w:hAnsiTheme="majorHAnsi"/>
          <w:sz w:val="18"/>
          <w:szCs w:val="18"/>
          <w:lang w:val="bg-BG"/>
        </w:rPr>
        <w:t>Общинска банка</w:t>
      </w:r>
      <w:r w:rsidR="00BE5AAD" w:rsidRPr="00A748BA">
        <w:rPr>
          <w:rFonts w:asciiTheme="majorHAnsi" w:hAnsiTheme="majorHAnsi"/>
          <w:sz w:val="18"/>
          <w:szCs w:val="18"/>
          <w:lang w:val="bg-BG"/>
        </w:rPr>
        <w:t>“ АД,</w:t>
      </w:r>
      <w:r w:rsidR="00616502" w:rsidRPr="00A748BA">
        <w:rPr>
          <w:rFonts w:asciiTheme="majorHAnsi" w:hAnsiTheme="majorHAnsi"/>
          <w:sz w:val="18"/>
          <w:szCs w:val="18"/>
          <w:lang w:val="bg-BG"/>
        </w:rPr>
        <w:t xml:space="preserve"> клон Севлиево</w:t>
      </w:r>
    </w:p>
    <w:p w:rsidR="00886401" w:rsidRPr="00A748BA" w:rsidRDefault="00886401" w:rsidP="00886401">
      <w:pPr>
        <w:rPr>
          <w:rFonts w:asciiTheme="majorHAnsi" w:hAnsiTheme="majorHAnsi"/>
          <w:lang w:val="bg-BG"/>
        </w:rPr>
      </w:pPr>
    </w:p>
    <w:p w:rsidR="00BD6573" w:rsidRPr="00A748BA" w:rsidRDefault="00BD6573">
      <w:pPr>
        <w:rPr>
          <w:rFonts w:asciiTheme="majorHAnsi" w:hAnsiTheme="majorHAnsi"/>
          <w:lang w:val="bg-BG"/>
        </w:rPr>
      </w:pPr>
    </w:p>
    <w:p w:rsidR="005A33D1" w:rsidRPr="00A748BA" w:rsidRDefault="005A33D1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lang w:val="bg-BG"/>
        </w:rPr>
      </w:pPr>
      <w:r w:rsidRPr="00A748BA">
        <w:rPr>
          <w:rFonts w:asciiTheme="majorHAnsi" w:hAnsiTheme="majorHAnsi"/>
          <w:lang w:val="bg-BG"/>
        </w:rPr>
        <w:br w:type="page"/>
      </w:r>
    </w:p>
    <w:p w:rsidR="00BD6573" w:rsidRPr="00A748BA" w:rsidRDefault="00BD6573">
      <w:pPr>
        <w:rPr>
          <w:rFonts w:asciiTheme="majorHAnsi" w:hAnsiTheme="majorHAnsi"/>
          <w:lang w:val="bg-BG"/>
        </w:rPr>
      </w:pPr>
    </w:p>
    <w:p w:rsidR="00BD6573" w:rsidRPr="00A748BA" w:rsidRDefault="00A43192" w:rsidP="00BD6573">
      <w:pPr>
        <w:pStyle w:val="a6"/>
        <w:spacing w:before="0" w:beforeAutospacing="0" w:after="0" w:afterAutospacing="0" w:line="312" w:lineRule="atLeast"/>
        <w:jc w:val="center"/>
        <w:rPr>
          <w:rStyle w:val="a7"/>
          <w:rFonts w:asciiTheme="majorHAnsi" w:hAnsiTheme="majorHAnsi"/>
          <w:color w:val="000000"/>
        </w:rPr>
      </w:pPr>
      <w:r w:rsidRPr="00A748BA">
        <w:rPr>
          <w:rStyle w:val="a7"/>
          <w:rFonts w:asciiTheme="majorHAnsi" w:hAnsiTheme="majorHAnsi"/>
          <w:color w:val="000000"/>
        </w:rPr>
        <w:t>РЕДАКЦИОННИ ИЗИСКВАНИЯ КЪМ ОФОРМЯНЕ НА ТЕКСТА:</w:t>
      </w:r>
    </w:p>
    <w:p w:rsidR="00A43192" w:rsidRPr="00A748BA" w:rsidRDefault="00A43192" w:rsidP="00BD6573">
      <w:pPr>
        <w:pStyle w:val="a6"/>
        <w:spacing w:before="0" w:beforeAutospacing="0" w:after="0" w:afterAutospacing="0" w:line="312" w:lineRule="atLeast"/>
        <w:jc w:val="center"/>
        <w:rPr>
          <w:rFonts w:asciiTheme="majorHAnsi" w:hAnsiTheme="majorHAnsi"/>
          <w:color w:val="000000"/>
        </w:rPr>
      </w:pP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Обем на текста – до 10 с</w:t>
      </w:r>
      <w:r w:rsidR="00A43192" w:rsidRPr="00A748BA">
        <w:rPr>
          <w:rFonts w:asciiTheme="majorHAnsi" w:hAnsiTheme="majorHAnsi"/>
          <w:color w:val="000000"/>
        </w:rPr>
        <w:t xml:space="preserve">тр., формат – Microsoft Word 97 – </w:t>
      </w:r>
      <w:r w:rsidRPr="00A748BA">
        <w:rPr>
          <w:rFonts w:asciiTheme="majorHAnsi" w:hAnsiTheme="majorHAnsi"/>
          <w:color w:val="000000"/>
        </w:rPr>
        <w:t>2003.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Наименование на файла (фамилията на автора на латиница)</w:t>
      </w:r>
      <w:r w:rsidRPr="00A748BA">
        <w:rPr>
          <w:rStyle w:val="a8"/>
          <w:rFonts w:asciiTheme="majorHAnsi" w:eastAsia="Calibri" w:hAnsiTheme="majorHAnsi"/>
          <w:color w:val="000000"/>
        </w:rPr>
        <w:t>.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Формат А4, шрифт – Times New Roman – 14, Интервал: междуредие – 1,5.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Полета: дясно – 2,00 см, ляво – 2,00 см, отгоре – 2,00 см, отдолу – 2,00 см.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Страниците не се номерират.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Текстът не трябва да съдържа пренасяния; подравняване по ширината.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Материалите ще бъдат публикувани в авторска редакция. Авторите носят пълна отговорност за съдържанието.</w:t>
      </w:r>
    </w:p>
    <w:p w:rsidR="00ED0769" w:rsidRDefault="00ED0769" w:rsidP="005A33D1">
      <w:pPr>
        <w:overflowPunct/>
        <w:autoSpaceDE/>
        <w:autoSpaceDN/>
        <w:adjustRightInd/>
        <w:spacing w:after="200" w:line="276" w:lineRule="auto"/>
        <w:textAlignment w:val="auto"/>
        <w:rPr>
          <w:rStyle w:val="a7"/>
          <w:rFonts w:asciiTheme="majorHAnsi" w:hAnsiTheme="majorHAnsi"/>
          <w:color w:val="000000"/>
          <w:sz w:val="24"/>
          <w:szCs w:val="24"/>
          <w:lang w:val="bg-BG"/>
        </w:rPr>
      </w:pPr>
    </w:p>
    <w:p w:rsidR="00ED0769" w:rsidRDefault="00ED0769" w:rsidP="005A33D1">
      <w:pPr>
        <w:overflowPunct/>
        <w:autoSpaceDE/>
        <w:autoSpaceDN/>
        <w:adjustRightInd/>
        <w:spacing w:after="200" w:line="276" w:lineRule="auto"/>
        <w:textAlignment w:val="auto"/>
        <w:rPr>
          <w:rStyle w:val="a7"/>
          <w:rFonts w:asciiTheme="majorHAnsi" w:hAnsiTheme="majorHAnsi"/>
          <w:color w:val="000000"/>
          <w:sz w:val="24"/>
          <w:szCs w:val="24"/>
          <w:lang w:val="bg-BG"/>
        </w:rPr>
      </w:pPr>
    </w:p>
    <w:p w:rsidR="00BD6573" w:rsidRPr="00A748BA" w:rsidRDefault="00BD6573" w:rsidP="005A33D1">
      <w:pPr>
        <w:overflowPunct/>
        <w:autoSpaceDE/>
        <w:autoSpaceDN/>
        <w:adjustRightInd/>
        <w:spacing w:after="200" w:line="276" w:lineRule="auto"/>
        <w:textAlignment w:val="auto"/>
        <w:rPr>
          <w:rFonts w:asciiTheme="majorHAnsi" w:hAnsiTheme="majorHAnsi"/>
          <w:color w:val="000000"/>
          <w:sz w:val="24"/>
          <w:szCs w:val="24"/>
          <w:lang w:val="bg-BG"/>
        </w:rPr>
      </w:pPr>
      <w:r w:rsidRPr="00A748BA">
        <w:rPr>
          <w:rStyle w:val="a7"/>
          <w:rFonts w:asciiTheme="majorHAnsi" w:hAnsiTheme="majorHAnsi"/>
          <w:color w:val="000000"/>
          <w:sz w:val="24"/>
          <w:szCs w:val="24"/>
          <w:lang w:val="bg-BG"/>
        </w:rPr>
        <w:t>Образец за оформяне на текста</w:t>
      </w:r>
    </w:p>
    <w:p w:rsidR="00BD6573" w:rsidRPr="00A748BA" w:rsidRDefault="00A43192" w:rsidP="00BD6573">
      <w:pPr>
        <w:pStyle w:val="a6"/>
        <w:spacing w:before="0" w:beforeAutospacing="0" w:after="0" w:afterAutospacing="0" w:line="312" w:lineRule="atLeast"/>
        <w:rPr>
          <w:rFonts w:asciiTheme="majorHAnsi" w:hAnsiTheme="majorHAnsi"/>
          <w:color w:val="000000"/>
        </w:rPr>
      </w:pPr>
      <w:r w:rsidRPr="00A748BA">
        <w:rPr>
          <w:rStyle w:val="a7"/>
          <w:rFonts w:asciiTheme="majorHAnsi" w:hAnsiTheme="majorHAnsi"/>
          <w:color w:val="000000"/>
        </w:rPr>
        <w:t>И.</w:t>
      </w:r>
      <w:r w:rsidR="00ED0769">
        <w:rPr>
          <w:rStyle w:val="a7"/>
          <w:rFonts w:asciiTheme="majorHAnsi" w:hAnsiTheme="majorHAnsi"/>
          <w:color w:val="000000"/>
        </w:rPr>
        <w:t xml:space="preserve"> </w:t>
      </w:r>
      <w:r w:rsidRPr="00A748BA">
        <w:rPr>
          <w:rStyle w:val="a7"/>
          <w:rFonts w:asciiTheme="majorHAnsi" w:hAnsiTheme="majorHAnsi"/>
          <w:color w:val="000000"/>
        </w:rPr>
        <w:t xml:space="preserve">И. </w:t>
      </w:r>
      <w:r w:rsidR="00BD6573" w:rsidRPr="00A748BA">
        <w:rPr>
          <w:rStyle w:val="a7"/>
          <w:rFonts w:asciiTheme="majorHAnsi" w:hAnsiTheme="majorHAnsi"/>
          <w:color w:val="000000"/>
        </w:rPr>
        <w:t>Петров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rPr>
          <w:rFonts w:asciiTheme="majorHAnsi" w:hAnsiTheme="majorHAnsi"/>
          <w:color w:val="000000"/>
        </w:rPr>
      </w:pPr>
      <w:r w:rsidRPr="00A748BA">
        <w:rPr>
          <w:rStyle w:val="a7"/>
          <w:rFonts w:asciiTheme="majorHAnsi" w:hAnsiTheme="majorHAnsi"/>
          <w:color w:val="000000"/>
        </w:rPr>
        <w:t>ТЕМА</w:t>
      </w:r>
    </w:p>
    <w:p w:rsidR="00BD6573" w:rsidRPr="00A748BA" w:rsidRDefault="00A43192" w:rsidP="00BD6573">
      <w:pPr>
        <w:pStyle w:val="a6"/>
        <w:spacing w:before="0" w:beforeAutospacing="0" w:after="0" w:afterAutospacing="0" w:line="312" w:lineRule="atLeast"/>
        <w:jc w:val="right"/>
        <w:rPr>
          <w:rFonts w:asciiTheme="majorHAnsi" w:hAnsiTheme="majorHAnsi"/>
          <w:color w:val="000000"/>
        </w:rPr>
      </w:pPr>
      <w:r w:rsidRPr="00A748BA">
        <w:rPr>
          <w:rStyle w:val="a8"/>
          <w:rFonts w:asciiTheme="majorHAnsi" w:eastAsia="Calibri" w:hAnsiTheme="majorHAnsi"/>
          <w:color w:val="000000"/>
        </w:rPr>
        <w:t xml:space="preserve">ИПФ </w:t>
      </w:r>
      <w:r w:rsidR="00BD6573" w:rsidRPr="00A748BA">
        <w:rPr>
          <w:rFonts w:asciiTheme="majorHAnsi" w:hAnsiTheme="majorHAnsi"/>
          <w:color w:val="000000"/>
        </w:rPr>
        <w:t>–</w:t>
      </w:r>
      <w:r w:rsidR="00BD6573" w:rsidRPr="00A748BA">
        <w:rPr>
          <w:rStyle w:val="a8"/>
          <w:rFonts w:asciiTheme="majorHAnsi" w:eastAsia="Calibri" w:hAnsiTheme="majorHAnsi"/>
          <w:color w:val="000000"/>
        </w:rPr>
        <w:t xml:space="preserve">научна степен, </w:t>
      </w:r>
      <w:r w:rsidR="00AB51D2" w:rsidRPr="00A748BA">
        <w:rPr>
          <w:rStyle w:val="a8"/>
          <w:rFonts w:asciiTheme="majorHAnsi" w:eastAsia="Calibri" w:hAnsiTheme="majorHAnsi"/>
          <w:color w:val="000000"/>
        </w:rPr>
        <w:t>академичн</w:t>
      </w:r>
      <w:r w:rsidR="00ED0769">
        <w:rPr>
          <w:rStyle w:val="a8"/>
          <w:rFonts w:asciiTheme="majorHAnsi" w:eastAsia="Calibri" w:hAnsiTheme="majorHAnsi"/>
          <w:color w:val="000000"/>
        </w:rPr>
        <w:t>а</w:t>
      </w:r>
      <w:r w:rsidR="00AB51D2" w:rsidRPr="00A748BA">
        <w:rPr>
          <w:rStyle w:val="a8"/>
          <w:rFonts w:asciiTheme="majorHAnsi" w:eastAsia="Calibri" w:hAnsiTheme="majorHAnsi"/>
          <w:color w:val="000000"/>
        </w:rPr>
        <w:t xml:space="preserve"> длъжност</w:t>
      </w:r>
      <w:r w:rsidR="00BD6573" w:rsidRPr="00A748BA">
        <w:rPr>
          <w:rStyle w:val="a8"/>
          <w:rFonts w:asciiTheme="majorHAnsi" w:eastAsia="Calibri" w:hAnsiTheme="majorHAnsi"/>
          <w:color w:val="000000"/>
        </w:rPr>
        <w:t>,</w:t>
      </w:r>
    </w:p>
    <w:p w:rsidR="00BD6573" w:rsidRPr="00A748BA" w:rsidRDefault="00AB51D2" w:rsidP="00BD6573">
      <w:pPr>
        <w:pStyle w:val="a6"/>
        <w:spacing w:before="0" w:beforeAutospacing="0" w:after="0" w:afterAutospacing="0" w:line="312" w:lineRule="atLeast"/>
        <w:jc w:val="right"/>
        <w:rPr>
          <w:rFonts w:asciiTheme="majorHAnsi" w:hAnsiTheme="majorHAnsi"/>
          <w:color w:val="000000"/>
        </w:rPr>
      </w:pPr>
      <w:r w:rsidRPr="00A748BA">
        <w:rPr>
          <w:rStyle w:val="a8"/>
          <w:rFonts w:asciiTheme="majorHAnsi" w:eastAsia="Calibri" w:hAnsiTheme="majorHAnsi"/>
          <w:color w:val="000000"/>
        </w:rPr>
        <w:t>ВУ</w:t>
      </w:r>
      <w:r w:rsidR="00BD6573" w:rsidRPr="00A748BA">
        <w:rPr>
          <w:rStyle w:val="a8"/>
          <w:rFonts w:asciiTheme="majorHAnsi" w:eastAsia="Calibri" w:hAnsiTheme="majorHAnsi"/>
          <w:color w:val="000000"/>
        </w:rPr>
        <w:t xml:space="preserve"> (град)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jc w:val="right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E-mail: ……………</w:t>
      </w:r>
    </w:p>
    <w:p w:rsidR="00BD6573" w:rsidRPr="00A748BA" w:rsidRDefault="00BD6573" w:rsidP="00ED0769">
      <w:pPr>
        <w:pStyle w:val="a6"/>
        <w:spacing w:before="0" w:beforeAutospacing="0" w:after="0" w:afterAutospacing="0" w:line="312" w:lineRule="atLeast"/>
        <w:jc w:val="both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·      Анотация (</w:t>
      </w:r>
      <w:r w:rsidR="00733C42" w:rsidRPr="00A748BA">
        <w:rPr>
          <w:rFonts w:asciiTheme="majorHAnsi" w:hAnsiTheme="majorHAnsi"/>
          <w:color w:val="000000"/>
        </w:rPr>
        <w:t xml:space="preserve">на </w:t>
      </w:r>
      <w:r w:rsidRPr="00A748BA">
        <w:rPr>
          <w:rFonts w:asciiTheme="majorHAnsi" w:hAnsiTheme="majorHAnsi"/>
          <w:color w:val="000000"/>
        </w:rPr>
        <w:t xml:space="preserve">бълг. и англ. </w:t>
      </w:r>
      <w:r w:rsidR="00ED0769">
        <w:rPr>
          <w:rFonts w:asciiTheme="majorHAnsi" w:hAnsiTheme="majorHAnsi"/>
          <w:color w:val="000000"/>
        </w:rPr>
        <w:t>ез.) до 500 знака на всеки език.</w:t>
      </w:r>
    </w:p>
    <w:p w:rsidR="00BD6573" w:rsidRPr="00A748BA" w:rsidRDefault="00BD6573" w:rsidP="00ED0769">
      <w:pPr>
        <w:pStyle w:val="a6"/>
        <w:spacing w:before="0" w:beforeAutospacing="0" w:after="0" w:afterAutospacing="0" w:line="312" w:lineRule="atLeast"/>
        <w:jc w:val="both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·      Ключови думи</w:t>
      </w:r>
      <w:r w:rsidR="00A43192" w:rsidRPr="00A748BA">
        <w:rPr>
          <w:rFonts w:asciiTheme="majorHAnsi" w:hAnsiTheme="majorHAnsi"/>
          <w:color w:val="000000"/>
        </w:rPr>
        <w:t>:</w:t>
      </w:r>
      <w:r w:rsidRPr="00A748BA">
        <w:rPr>
          <w:rFonts w:asciiTheme="majorHAnsi" w:hAnsiTheme="majorHAnsi"/>
          <w:color w:val="000000"/>
        </w:rPr>
        <w:t xml:space="preserve"> 3 – 5 на всеки от посочените езици (</w:t>
      </w:r>
      <w:r w:rsidR="00ED0769">
        <w:rPr>
          <w:rFonts w:asciiTheme="majorHAnsi" w:hAnsiTheme="majorHAnsi"/>
          <w:color w:val="000000"/>
        </w:rPr>
        <w:t>на</w:t>
      </w:r>
      <w:r w:rsidRPr="00A748BA">
        <w:rPr>
          <w:rFonts w:asciiTheme="majorHAnsi" w:hAnsiTheme="majorHAnsi"/>
          <w:color w:val="000000"/>
        </w:rPr>
        <w:t xml:space="preserve"> бълг. и англ. ез.). Шрифт </w:t>
      </w:r>
      <w:r w:rsidR="00A1425C" w:rsidRPr="00A748BA">
        <w:rPr>
          <w:rFonts w:asciiTheme="majorHAnsi" w:hAnsiTheme="majorHAnsi"/>
          <w:color w:val="000000"/>
        </w:rPr>
        <w:t>–</w:t>
      </w:r>
      <w:r w:rsidRPr="00A748BA">
        <w:rPr>
          <w:rFonts w:asciiTheme="majorHAnsi" w:hAnsiTheme="majorHAnsi"/>
          <w:color w:val="000000"/>
        </w:rPr>
        <w:t xml:space="preserve"> 12.</w:t>
      </w:r>
    </w:p>
    <w:p w:rsidR="00BD6573" w:rsidRPr="00A748BA" w:rsidRDefault="00BD6573" w:rsidP="00ED0769">
      <w:pPr>
        <w:pStyle w:val="a6"/>
        <w:spacing w:before="0" w:beforeAutospacing="0" w:after="0" w:afterAutospacing="0" w:line="312" w:lineRule="atLeast"/>
        <w:jc w:val="both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·      Текст – междуреди</w:t>
      </w:r>
      <w:r w:rsidR="00A1425C" w:rsidRPr="00A748BA">
        <w:rPr>
          <w:rFonts w:asciiTheme="majorHAnsi" w:hAnsiTheme="majorHAnsi"/>
          <w:color w:val="000000"/>
        </w:rPr>
        <w:t>е 1,5;</w:t>
      </w:r>
      <w:r w:rsidRPr="00A748BA">
        <w:rPr>
          <w:rFonts w:asciiTheme="majorHAnsi" w:hAnsiTheme="majorHAnsi"/>
          <w:color w:val="000000"/>
        </w:rPr>
        <w:t xml:space="preserve"> Размер на шрифта – 14, Times New Roman. Препратки в текста: [Петров, с. 81].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jc w:val="center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 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jc w:val="center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ЛИТЕРАТУРА</w:t>
      </w:r>
    </w:p>
    <w:p w:rsidR="00BD6573" w:rsidRPr="00A748BA" w:rsidRDefault="00BD6573" w:rsidP="00ED0769">
      <w:pPr>
        <w:pStyle w:val="a6"/>
        <w:spacing w:before="0" w:beforeAutospacing="0" w:after="0" w:afterAutospacing="0" w:line="312" w:lineRule="atLeast"/>
        <w:jc w:val="both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·      Библиографски списък в азбучен ред.  </w:t>
      </w:r>
    </w:p>
    <w:p w:rsidR="00BD6573" w:rsidRPr="00A748BA" w:rsidRDefault="00BD6573" w:rsidP="00BD6573">
      <w:pPr>
        <w:pStyle w:val="a6"/>
        <w:spacing w:before="0" w:beforeAutospacing="0" w:after="0" w:afterAutospacing="0" w:line="312" w:lineRule="atLeast"/>
        <w:jc w:val="center"/>
        <w:rPr>
          <w:rFonts w:asciiTheme="majorHAnsi" w:hAnsiTheme="majorHAnsi"/>
          <w:color w:val="000000"/>
        </w:rPr>
      </w:pPr>
      <w:r w:rsidRPr="00A748BA">
        <w:rPr>
          <w:rFonts w:asciiTheme="majorHAnsi" w:hAnsiTheme="majorHAnsi"/>
          <w:color w:val="000000"/>
        </w:rPr>
        <w:t> </w:t>
      </w:r>
    </w:p>
    <w:p w:rsidR="00BD6573" w:rsidRPr="00A748BA" w:rsidRDefault="00BD6573">
      <w:pPr>
        <w:rPr>
          <w:rFonts w:asciiTheme="majorHAnsi" w:hAnsiTheme="majorHAnsi"/>
          <w:sz w:val="24"/>
          <w:szCs w:val="24"/>
          <w:lang w:val="bg-BG"/>
        </w:rPr>
      </w:pPr>
    </w:p>
    <w:sectPr w:rsidR="00BD6573" w:rsidRPr="00A748BA" w:rsidSect="00991B98">
      <w:pgSz w:w="12242" w:h="15842" w:code="1"/>
      <w:pgMar w:top="567" w:right="1082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CEA"/>
    <w:rsid w:val="00096723"/>
    <w:rsid w:val="000A6BD3"/>
    <w:rsid w:val="000D1A01"/>
    <w:rsid w:val="0012340D"/>
    <w:rsid w:val="001C1678"/>
    <w:rsid w:val="001C603F"/>
    <w:rsid w:val="001F399B"/>
    <w:rsid w:val="002652FB"/>
    <w:rsid w:val="002A032A"/>
    <w:rsid w:val="002A686A"/>
    <w:rsid w:val="00367F0B"/>
    <w:rsid w:val="00371A4E"/>
    <w:rsid w:val="00395088"/>
    <w:rsid w:val="003A53CA"/>
    <w:rsid w:val="003A64E7"/>
    <w:rsid w:val="00411504"/>
    <w:rsid w:val="00472CFC"/>
    <w:rsid w:val="00477342"/>
    <w:rsid w:val="00527683"/>
    <w:rsid w:val="00551133"/>
    <w:rsid w:val="005A33D1"/>
    <w:rsid w:val="00616502"/>
    <w:rsid w:val="006A1273"/>
    <w:rsid w:val="006A348C"/>
    <w:rsid w:val="006B1AE2"/>
    <w:rsid w:val="006F062D"/>
    <w:rsid w:val="006F56F0"/>
    <w:rsid w:val="00731B16"/>
    <w:rsid w:val="00733C42"/>
    <w:rsid w:val="0073652F"/>
    <w:rsid w:val="007947FE"/>
    <w:rsid w:val="007D1A7D"/>
    <w:rsid w:val="007D7182"/>
    <w:rsid w:val="00844F8E"/>
    <w:rsid w:val="00865524"/>
    <w:rsid w:val="00886401"/>
    <w:rsid w:val="008A44A8"/>
    <w:rsid w:val="008C4DF0"/>
    <w:rsid w:val="008C5630"/>
    <w:rsid w:val="008C78A2"/>
    <w:rsid w:val="00944583"/>
    <w:rsid w:val="009532C5"/>
    <w:rsid w:val="00987D07"/>
    <w:rsid w:val="00991B98"/>
    <w:rsid w:val="009B25C1"/>
    <w:rsid w:val="009E21DF"/>
    <w:rsid w:val="00A1425C"/>
    <w:rsid w:val="00A34D2D"/>
    <w:rsid w:val="00A43192"/>
    <w:rsid w:val="00A67A63"/>
    <w:rsid w:val="00A748BA"/>
    <w:rsid w:val="00AB51D2"/>
    <w:rsid w:val="00AE6CEA"/>
    <w:rsid w:val="00AF7D97"/>
    <w:rsid w:val="00B169E1"/>
    <w:rsid w:val="00B31466"/>
    <w:rsid w:val="00BA0AB3"/>
    <w:rsid w:val="00BA4F81"/>
    <w:rsid w:val="00BB04DA"/>
    <w:rsid w:val="00BD6573"/>
    <w:rsid w:val="00BE5AAD"/>
    <w:rsid w:val="00C028A0"/>
    <w:rsid w:val="00C57037"/>
    <w:rsid w:val="00C938A3"/>
    <w:rsid w:val="00CA4929"/>
    <w:rsid w:val="00CB1050"/>
    <w:rsid w:val="00CE2D38"/>
    <w:rsid w:val="00D42DF4"/>
    <w:rsid w:val="00D50688"/>
    <w:rsid w:val="00D8007B"/>
    <w:rsid w:val="00E25380"/>
    <w:rsid w:val="00E83AA0"/>
    <w:rsid w:val="00EC29B3"/>
    <w:rsid w:val="00ED0769"/>
    <w:rsid w:val="00EF002F"/>
    <w:rsid w:val="00F00C5F"/>
    <w:rsid w:val="00F608ED"/>
    <w:rsid w:val="00F8257F"/>
    <w:rsid w:val="00FA6599"/>
    <w:rsid w:val="00FB072E"/>
    <w:rsid w:val="00FB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6CE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6CE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E6CEA"/>
    <w:rPr>
      <w:rFonts w:ascii="Tahoma" w:eastAsia="Calibri" w:hAnsi="Tahoma" w:cs="Tahoma"/>
      <w:sz w:val="16"/>
      <w:szCs w:val="16"/>
      <w:lang w:val="en-US" w:eastAsia="bg-BG"/>
    </w:rPr>
  </w:style>
  <w:style w:type="paragraph" w:styleId="a6">
    <w:name w:val="Normal (Web)"/>
    <w:basedOn w:val="a"/>
    <w:uiPriority w:val="99"/>
    <w:semiHidden/>
    <w:unhideWhenUsed/>
    <w:rsid w:val="00BD65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bg-BG"/>
    </w:rPr>
  </w:style>
  <w:style w:type="character" w:styleId="a7">
    <w:name w:val="Strong"/>
    <w:basedOn w:val="a0"/>
    <w:uiPriority w:val="22"/>
    <w:qFormat/>
    <w:rsid w:val="00BD6573"/>
    <w:rPr>
      <w:b/>
      <w:bCs/>
    </w:rPr>
  </w:style>
  <w:style w:type="character" w:styleId="a8">
    <w:name w:val="Emphasis"/>
    <w:basedOn w:val="a0"/>
    <w:uiPriority w:val="20"/>
    <w:qFormat/>
    <w:rsid w:val="00BD65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hotelniks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sevlievo-plaz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ghzUser</dc:creator>
  <cp:lastModifiedBy>Windows User</cp:lastModifiedBy>
  <cp:revision>3</cp:revision>
  <dcterms:created xsi:type="dcterms:W3CDTF">2023-08-07T07:00:00Z</dcterms:created>
  <dcterms:modified xsi:type="dcterms:W3CDTF">2023-08-07T07:01:00Z</dcterms:modified>
</cp:coreProperties>
</file>